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ind w:right="240"/>
        <w:jc w:val="lef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附获奖名单</w:t>
      </w:r>
    </w:p>
    <w:p>
      <w:pPr>
        <w:jc w:val="left"/>
        <w:rPr>
          <w:rFonts w:hint="eastAsia" w:asciiTheme="minorEastAsia" w:hAnsiTheme="minorEastAsia" w:eastAsiaTheme="minorEastAsia"/>
          <w:sz w:val="24"/>
          <w:szCs w:val="24"/>
        </w:rPr>
      </w:pPr>
    </w:p>
    <w:tbl>
      <w:tblPr>
        <w:tblStyle w:val="7"/>
        <w:tblW w:w="82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3"/>
        <w:gridCol w:w="2054"/>
        <w:gridCol w:w="2232"/>
        <w:gridCol w:w="1784"/>
        <w:gridCol w:w="11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奖项</w:t>
            </w:r>
          </w:p>
        </w:tc>
        <w:tc>
          <w:tcPr>
            <w:tcW w:w="205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作品类别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名称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学生姓名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一等奖</w:t>
            </w:r>
          </w:p>
        </w:tc>
        <w:tc>
          <w:tcPr>
            <w:tcW w:w="205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wordWrap w:val="0"/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音乐节目制作 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-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分期多轨类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《越人歌》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张桐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袁邈桐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二等奖</w:t>
            </w:r>
          </w:p>
        </w:tc>
        <w:tc>
          <w:tcPr>
            <w:tcW w:w="2054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wordWrap w:val="0"/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 xml:space="preserve">音乐节目制作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  <w:t>–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 xml:space="preserve"> 现场同期类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《肖斯塔科维奇第九交响曲》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周远哲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张一龙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《敦煌两帧》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李雨桐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张一龙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影视声音制作 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-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剧情片与纪录片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今日无事》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赵秋辰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 刘畅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王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传戏》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徐艺铭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王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渡口》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徐艺铭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 张永飞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王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三等奖</w:t>
            </w:r>
          </w:p>
        </w:tc>
        <w:tc>
          <w:tcPr>
            <w:tcW w:w="2054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 xml:space="preserve">音乐节目制作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  <w:t>–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 xml:space="preserve"> 现场同期类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王西麟钢琴小协奏曲第一乐章》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张桐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张一龙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南音的穿越时空之旅》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宋舒蕾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张一龙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音乐节目制作 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-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分期多轨类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《双重感官》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刘海一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/>
              </w:rPr>
              <w:t>丁乔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影视声音制作 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-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剧情片与纪录片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Eternal 致命缺陷》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孙梦辰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 冯星月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王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 xml:space="preserve">影视声音制作 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 xml:space="preserve">- 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动画片与创意短片</w:t>
            </w: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卡农的谋杀》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张子荷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刘晓飞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听见》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孙梦辰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王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73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05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</w:p>
        </w:tc>
        <w:tc>
          <w:tcPr>
            <w:tcW w:w="2232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《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Farewell my love》</w:t>
            </w:r>
          </w:p>
        </w:tc>
        <w:tc>
          <w:tcPr>
            <w:tcW w:w="178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万同舟</w:t>
            </w:r>
          </w:p>
        </w:tc>
        <w:tc>
          <w:tcPr>
            <w:tcW w:w="114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zh-TW" w:eastAsia="zh-TW"/>
              </w:rPr>
              <w:t>陶</w:t>
            </w:r>
            <w:r>
              <w:rPr>
                <w:rFonts w:asciiTheme="minorEastAsia" w:hAnsiTheme="minorEastAsia" w:eastAsiaTheme="minorEastAsia"/>
                <w:sz w:val="24"/>
                <w:szCs w:val="24"/>
                <w:lang w:val="zh-TW" w:eastAsia="zh-TW"/>
              </w:rPr>
              <w:t>经</w:t>
            </w:r>
          </w:p>
        </w:tc>
      </w:tr>
    </w:tbl>
    <w:p>
      <w:pPr>
        <w:ind w:right="240"/>
        <w:jc w:val="left"/>
        <w:rPr>
          <w:rFonts w:hint="eastAsia" w:asciiTheme="minorEastAsia" w:hAnsiTheme="minorEastAsia" w:eastAsiaTheme="minorEastAsia"/>
          <w:sz w:val="24"/>
          <w:szCs w:val="24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0" w:h="16840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Helvetica Neue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777"/>
    <w:rsid w:val="00007777"/>
    <w:rsid w:val="002D7D4B"/>
    <w:rsid w:val="00526A42"/>
    <w:rsid w:val="005520DC"/>
    <w:rsid w:val="00623BBD"/>
    <w:rsid w:val="00696085"/>
    <w:rsid w:val="007644EA"/>
    <w:rsid w:val="00875B74"/>
    <w:rsid w:val="00AC32D0"/>
    <w:rsid w:val="00B15BBB"/>
    <w:rsid w:val="00D221A4"/>
    <w:rsid w:val="00DD47B3"/>
    <w:rsid w:val="00E10484"/>
    <w:rsid w:val="00FC6D86"/>
    <w:rsid w:val="2DF53710"/>
    <w:rsid w:val="47CF1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Theme="minorEastAsia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ascii="等线" w:hAnsi="等线" w:eastAsia="等线" w:cs="等线"/>
      <w:color w:val="000000"/>
      <w:kern w:val="2"/>
      <w:sz w:val="21"/>
      <w:szCs w:val="21"/>
      <w:u w:color="000000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Title"/>
    <w:basedOn w:val="1"/>
    <w:next w:val="1"/>
    <w:link w:val="11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styleId="5">
    <w:name w:val="Hyperlink"/>
    <w:qFormat/>
    <w:uiPriority w:val="0"/>
    <w:rPr>
      <w:u w:val="single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table" w:customStyle="1" w:styleId="8">
    <w:name w:val="Table Normal"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页眉与页脚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right" w:pos="9020"/>
      </w:tabs>
    </w:pPr>
    <w:rPr>
      <w:rFonts w:ascii="Helvetica Neue" w:hAnsi="Helvetica Neue" w:eastAsia="Arial Unicode MS" w:cs="Arial Unicode MS"/>
      <w:color w:val="000000"/>
      <w:sz w:val="24"/>
      <w:szCs w:val="24"/>
      <w:lang w:val="en-US" w:eastAsia="zh-CN" w:bidi="ar-SA"/>
    </w:rPr>
  </w:style>
  <w:style w:type="character" w:customStyle="1" w:styleId="10">
    <w:name w:val="批注框文本 字符"/>
    <w:basedOn w:val="4"/>
    <w:link w:val="2"/>
    <w:semiHidden/>
    <w:qFormat/>
    <w:uiPriority w:val="99"/>
    <w:rPr>
      <w:rFonts w:ascii="等线" w:hAnsi="等线" w:eastAsia="等线" w:cs="等线"/>
      <w:color w:val="000000"/>
      <w:kern w:val="2"/>
      <w:sz w:val="18"/>
      <w:szCs w:val="18"/>
      <w:u w:color="000000"/>
    </w:rPr>
  </w:style>
  <w:style w:type="character" w:customStyle="1" w:styleId="11">
    <w:name w:val="标题 字符"/>
    <w:basedOn w:val="4"/>
    <w:link w:val="3"/>
    <w:qFormat/>
    <w:uiPriority w:val="10"/>
    <w:rPr>
      <w:rFonts w:eastAsia="宋体" w:asciiTheme="majorHAnsi" w:hAnsiTheme="majorHAnsi" w:cstheme="majorBidi"/>
      <w:b/>
      <w:bCs/>
      <w:color w:val="000000"/>
      <w:kern w:val="2"/>
      <w:sz w:val="32"/>
      <w:szCs w:val="32"/>
      <w:u w:color="000000"/>
    </w:rPr>
  </w:style>
  <w:style w:type="paragraph" w:styleId="12">
    <w:name w:val="No Spacing"/>
    <w:qFormat/>
    <w:uiPriority w:val="1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ascii="等线" w:hAnsi="等线" w:eastAsia="等线" w:cs="等线"/>
      <w:color w:val="000000"/>
      <w:kern w:val="2"/>
      <w:sz w:val="21"/>
      <w:szCs w:val="21"/>
      <w:u w:color="00000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主题​​">
      <a:majorFont>
        <a:latin typeface="Helvetica Neue"/>
        <a:ea typeface="黑体"/>
        <a:cs typeface="Helvetica Neue"/>
      </a:majorFont>
      <a:minorFont>
        <a:latin typeface="Helvetica Neue"/>
        <a:ea typeface="宋体"/>
        <a:cs typeface="Helvetica Neue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BE372E8-A4CE-4F3C-846B-0255AA5211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150</Words>
  <Characters>860</Characters>
  <Lines>7</Lines>
  <Paragraphs>2</Paragraphs>
  <TotalTime>27</TotalTime>
  <ScaleCrop>false</ScaleCrop>
  <LinksUpToDate>false</LinksUpToDate>
  <CharactersWithSpaces>1008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2018-11-27T02:29:00Z</dcterms:created>
  <dc:creator>mac</dc:creator>
  <cp:lastModifiedBy>木南</cp:lastModifiedBy>
  <dcterms:modified xsi:type="dcterms:W3CDTF">2018-11-27T06:10:35Z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</Properties>
</file>