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media/image1.svg" ContentType="image/svg+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drawing>
          <wp:anchor distT="0" distB="0" distL="114300" distR="114300" simplePos="0" relativeHeight="251660288" behindDoc="0" locked="0" layoutInCell="1" allowOverlap="1">
            <wp:simplePos x="0" y="0"/>
            <wp:positionH relativeFrom="column">
              <wp:posOffset>209550</wp:posOffset>
            </wp:positionH>
            <wp:positionV relativeFrom="paragraph">
              <wp:posOffset>6350</wp:posOffset>
            </wp:positionV>
            <wp:extent cx="645795" cy="609600"/>
            <wp:effectExtent l="0" t="0" r="2540" b="0"/>
            <wp:wrapNone/>
            <wp:docPr id="234" name="图形 234" descr="旅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 name="图形 234" descr="旅行"/>
                    <pic:cNvPicPr>
                      <a:picLocks noChangeAspect="1"/>
                    </pic:cNvPicPr>
                  </pic:nvPicPr>
                  <pic:blipFill>
                    <a:blip r:embed="rId9">
                      <a:extLst>
                        <a:ext uri="{96DAC541-7B7A-43D3-8B79-37D633B846F1}">
                          <asvg:svgBlip xmlns:asvg="http://schemas.microsoft.com/office/drawing/2016/SVG/main" r:embed="rId10"/>
                        </a:ext>
                      </a:extLst>
                    </a:blip>
                    <a:stretch>
                      <a:fillRect/>
                    </a:stretch>
                  </pic:blipFill>
                  <pic:spPr>
                    <a:xfrm>
                      <a:off x="0" y="0"/>
                      <a:ext cx="645737" cy="609713"/>
                    </a:xfrm>
                    <a:prstGeom prst="rect">
                      <a:avLst/>
                    </a:prstGeom>
                  </pic:spPr>
                </pic:pic>
              </a:graphicData>
            </a:graphic>
          </wp:anchor>
        </w:drawing>
      </w:r>
      <w:r>
        <mc:AlternateContent>
          <mc:Choice Requires="wpg">
            <w:drawing>
              <wp:inline distT="0" distB="0" distL="0" distR="0">
                <wp:extent cx="6480175" cy="990600"/>
                <wp:effectExtent l="0" t="0" r="15875" b="19050"/>
                <wp:docPr id="1" name="组合 1"/>
                <wp:cNvGraphicFramePr/>
                <a:graphic xmlns:a="http://schemas.openxmlformats.org/drawingml/2006/main">
                  <a:graphicData uri="http://schemas.microsoft.com/office/word/2010/wordprocessingGroup">
                    <wpg:wgp>
                      <wpg:cNvGrpSpPr/>
                      <wpg:grpSpPr>
                        <a:xfrm>
                          <a:off x="0" y="0"/>
                          <a:ext cx="6480175" cy="990600"/>
                          <a:chOff x="0" y="0"/>
                          <a:chExt cx="10205" cy="1560"/>
                        </a:xfrm>
                        <a:solidFill>
                          <a:schemeClr val="accent1"/>
                        </a:solidFill>
                      </wpg:grpSpPr>
                      <wps:wsp>
                        <wps:cNvPr id="13" name="Rectangle 3"/>
                        <wps:cNvSpPr>
                          <a:spLocks noChangeArrowheads="1"/>
                        </wps:cNvSpPr>
                        <wps:spPr bwMode="auto">
                          <a:xfrm>
                            <a:off x="0" y="10"/>
                            <a:ext cx="1711" cy="926"/>
                          </a:xfrm>
                          <a:prstGeom prst="rect">
                            <a:avLst/>
                          </a:prstGeom>
                          <a:grpFill/>
                          <a:ln w="9525">
                            <a:solidFill>
                              <a:schemeClr val="accent1"/>
                            </a:solidFill>
                            <a:miter lim="800000"/>
                          </a:ln>
                        </wps:spPr>
                        <wps:bodyPr rot="0" vert="horz" wrap="square" lIns="91440" tIns="45720" rIns="91440" bIns="45720" anchor="t" anchorCtr="0" upright="1">
                          <a:noAutofit/>
                        </wps:bodyPr>
                      </wps:wsp>
                      <wps:wsp>
                        <wps:cNvPr id="14" name="Rectangle 4"/>
                        <wps:cNvSpPr>
                          <a:spLocks noChangeArrowheads="1"/>
                        </wps:cNvSpPr>
                        <wps:spPr bwMode="auto">
                          <a:xfrm>
                            <a:off x="1711" y="0"/>
                            <a:ext cx="6794" cy="156"/>
                          </a:xfrm>
                          <a:prstGeom prst="rect">
                            <a:avLst/>
                          </a:prstGeom>
                          <a:grpFill/>
                          <a:ln w="9525">
                            <a:noFill/>
                            <a:miter lim="800000"/>
                          </a:ln>
                        </wps:spPr>
                        <wps:bodyPr rot="0" vert="horz" wrap="square" lIns="91440" tIns="45720" rIns="91440" bIns="45720" anchor="t" anchorCtr="0" upright="1">
                          <a:noAutofit/>
                        </wps:bodyPr>
                      </wps:wsp>
                      <wps:wsp>
                        <wps:cNvPr id="15" name="Rectangle 5"/>
                        <wps:cNvSpPr>
                          <a:spLocks noChangeArrowheads="1"/>
                        </wps:cNvSpPr>
                        <wps:spPr bwMode="auto">
                          <a:xfrm>
                            <a:off x="1711" y="780"/>
                            <a:ext cx="6794" cy="156"/>
                          </a:xfrm>
                          <a:prstGeom prst="rect">
                            <a:avLst/>
                          </a:prstGeom>
                          <a:grpFill/>
                          <a:ln w="9525">
                            <a:noFill/>
                            <a:miter lim="800000"/>
                          </a:ln>
                        </wps:spPr>
                        <wps:bodyPr rot="0" vert="horz" wrap="square" lIns="91440" tIns="45720" rIns="91440" bIns="45720" anchor="t" anchorCtr="0" upright="1">
                          <a:noAutofit/>
                        </wps:bodyPr>
                      </wps:wsp>
                      <wps:wsp>
                        <wps:cNvPr id="16" name="Rectangle 6"/>
                        <wps:cNvSpPr>
                          <a:spLocks noChangeArrowheads="1"/>
                        </wps:cNvSpPr>
                        <wps:spPr bwMode="auto">
                          <a:xfrm>
                            <a:off x="1711" y="156"/>
                            <a:ext cx="6794" cy="624"/>
                          </a:xfrm>
                          <a:prstGeom prst="rect">
                            <a:avLst/>
                          </a:prstGeom>
                          <a:grpFill/>
                          <a:ln w="9525">
                            <a:noFill/>
                            <a:miter lim="800000"/>
                          </a:ln>
                        </wps:spPr>
                        <wps:bodyPr rot="0" vert="horz" wrap="square" lIns="91440" tIns="45720" rIns="91440" bIns="45720" anchor="t" anchorCtr="0" upright="1">
                          <a:noAutofit/>
                        </wps:bodyPr>
                      </wps:wsp>
                      <wps:wsp>
                        <wps:cNvPr id="21" name="Rectangle 7"/>
                        <wps:cNvSpPr>
                          <a:spLocks noChangeArrowheads="1"/>
                        </wps:cNvSpPr>
                        <wps:spPr bwMode="auto">
                          <a:xfrm>
                            <a:off x="8505" y="0"/>
                            <a:ext cx="1700" cy="156"/>
                          </a:xfrm>
                          <a:prstGeom prst="rect">
                            <a:avLst/>
                          </a:prstGeom>
                          <a:grpFill/>
                          <a:ln w="9525">
                            <a:noFill/>
                            <a:miter lim="800000"/>
                          </a:ln>
                        </wps:spPr>
                        <wps:bodyPr rot="0" vert="horz" wrap="square" lIns="91440" tIns="45720" rIns="91440" bIns="45720" anchor="t" anchorCtr="0" upright="1">
                          <a:noAutofit/>
                        </wps:bodyPr>
                      </wps:wsp>
                      <wps:wsp>
                        <wps:cNvPr id="24" name="Rectangle 8"/>
                        <wps:cNvSpPr>
                          <a:spLocks noChangeArrowheads="1"/>
                        </wps:cNvSpPr>
                        <wps:spPr bwMode="auto">
                          <a:xfrm>
                            <a:off x="8505" y="780"/>
                            <a:ext cx="1700" cy="156"/>
                          </a:xfrm>
                          <a:prstGeom prst="rect">
                            <a:avLst/>
                          </a:prstGeom>
                          <a:grpFill/>
                          <a:ln w="9525">
                            <a:noFill/>
                            <a:miter lim="800000"/>
                          </a:ln>
                        </wps:spPr>
                        <wps:bodyPr rot="0" vert="horz" wrap="square" lIns="91440" tIns="45720" rIns="91440" bIns="45720" anchor="t" anchorCtr="0" upright="1">
                          <a:noAutofit/>
                        </wps:bodyPr>
                      </wps:wsp>
                      <wps:wsp>
                        <wps:cNvPr id="25" name="Rectangle 9"/>
                        <wps:cNvSpPr>
                          <a:spLocks noChangeArrowheads="1"/>
                        </wps:cNvSpPr>
                        <wps:spPr bwMode="auto">
                          <a:xfrm>
                            <a:off x="8505" y="156"/>
                            <a:ext cx="1700" cy="624"/>
                          </a:xfrm>
                          <a:prstGeom prst="rect">
                            <a:avLst/>
                          </a:prstGeom>
                          <a:grpFill/>
                          <a:ln w="9525">
                            <a:noFill/>
                            <a:miter lim="800000"/>
                          </a:ln>
                        </wps:spPr>
                        <wps:bodyPr rot="0" vert="horz" wrap="square" lIns="91440" tIns="45720" rIns="91440" bIns="45720" anchor="t" anchorCtr="0" upright="1">
                          <a:noAutofit/>
                        </wps:bodyPr>
                      </wps:wsp>
                      <wps:wsp>
                        <wps:cNvPr id="26" name="Rectangle 10"/>
                        <wps:cNvSpPr>
                          <a:spLocks noChangeArrowheads="1"/>
                        </wps:cNvSpPr>
                        <wps:spPr bwMode="auto">
                          <a:xfrm>
                            <a:off x="0" y="907"/>
                            <a:ext cx="10205" cy="653"/>
                          </a:xfrm>
                          <a:prstGeom prst="rect">
                            <a:avLst/>
                          </a:prstGeom>
                          <a:solidFill>
                            <a:schemeClr val="accent5">
                              <a:lumMod val="20000"/>
                              <a:lumOff val="80000"/>
                            </a:schemeClr>
                          </a:solidFill>
                          <a:ln w="9525">
                            <a:solidFill>
                              <a:schemeClr val="accent5">
                                <a:lumMod val="60000"/>
                                <a:lumOff val="40000"/>
                              </a:schemeClr>
                            </a:solidFill>
                            <a:miter lim="800000"/>
                          </a:ln>
                        </wps:spPr>
                        <wps:txbx>
                          <w:txbxContent>
                            <w:p>
                              <w:pPr>
                                <w:jc w:val="center"/>
                                <w:rPr>
                                  <w:sz w:val="32"/>
                                  <w:szCs w:val="32"/>
                                </w:rPr>
                              </w:pPr>
                              <w:r>
                                <w:rPr>
                                  <w:rFonts w:hint="eastAsia"/>
                                  <w:sz w:val="32"/>
                                  <w:szCs w:val="32"/>
                                </w:rPr>
                                <w:t>加拿大 • 不列颠哥伦比亚省 • 维多利亚市</w:t>
                              </w:r>
                            </w:p>
                            <w:p>
                              <w:pPr>
                                <w:jc w:val="center"/>
                                <w:rPr>
                                  <w:sz w:val="32"/>
                                  <w:szCs w:val="32"/>
                                </w:rPr>
                              </w:pPr>
                            </w:p>
                          </w:txbxContent>
                        </wps:txbx>
                        <wps:bodyPr rot="0" vert="horz" wrap="square" lIns="91440" tIns="45720" rIns="91440" bIns="45720" anchor="t" anchorCtr="0" upright="1">
                          <a:noAutofit/>
                        </wps:bodyPr>
                      </wps:wsp>
                      <wps:wsp>
                        <wps:cNvPr id="29" name="Text Box 13"/>
                        <wps:cNvSpPr txBox="1">
                          <a:spLocks noChangeArrowheads="1"/>
                        </wps:cNvSpPr>
                        <wps:spPr bwMode="auto">
                          <a:xfrm>
                            <a:off x="165" y="229"/>
                            <a:ext cx="9975" cy="458"/>
                          </a:xfrm>
                          <a:prstGeom prst="rect">
                            <a:avLst/>
                          </a:prstGeom>
                          <a:grpFill/>
                          <a:ln w="9525">
                            <a:noFill/>
                            <a:miter lim="800000"/>
                          </a:ln>
                        </wps:spPr>
                        <wps:txbx>
                          <w:txbxContent>
                            <w:p>
                              <w:pPr>
                                <w:spacing w:after="0" w:line="240" w:lineRule="auto"/>
                                <w:jc w:val="center"/>
                                <w:rPr>
                                  <w:rFonts w:cs="Noto Sans" w:asciiTheme="minorEastAsia" w:hAnsiTheme="minorEastAsia"/>
                                  <w:b/>
                                  <w:bCs/>
                                  <w:color w:val="FFFFFF" w:themeColor="background1"/>
                                  <w:sz w:val="44"/>
                                  <w:szCs w:val="44"/>
                                  <w14:textFill>
                                    <w14:solidFill>
                                      <w14:schemeClr w14:val="bg1"/>
                                    </w14:solidFill>
                                  </w14:textFill>
                                </w:rPr>
                              </w:pPr>
                              <w:r>
                                <w:rPr>
                                  <w:rFonts w:hint="eastAsia" w:asciiTheme="minorEastAsia" w:hAnsiTheme="minorEastAsia"/>
                                  <w:b/>
                                  <w:bCs/>
                                  <w:color w:val="FFFFFF" w:themeColor="background1"/>
                                  <w:sz w:val="36"/>
                                  <w:szCs w:val="36"/>
                                  <w14:textFill>
                                    <w14:solidFill>
                                      <w14:schemeClr w14:val="bg1"/>
                                    </w14:solidFill>
                                  </w14:textFill>
                                </w:rPr>
                                <w:t>加拿大维多利亚大学全球英语交流在线项目</w:t>
                              </w:r>
                            </w:p>
                          </w:txbxContent>
                        </wps:txbx>
                        <wps:bodyPr rot="0" vert="horz" wrap="square" lIns="0" tIns="0" rIns="0" bIns="0" anchor="t" anchorCtr="0" upright="1">
                          <a:noAutofit/>
                        </wps:bodyPr>
                      </wps:wsp>
                    </wpg:wgp>
                  </a:graphicData>
                </a:graphic>
              </wp:inline>
            </w:drawing>
          </mc:Choice>
          <mc:Fallback>
            <w:pict>
              <v:group id="_x0000_s1026" o:spid="_x0000_s1026" o:spt="203" style="height:78pt;width:510.25pt;" coordsize="10205,1560" o:gfxdata="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">
                <o:lock v:ext="edit" aspectratio="f"/>
                <v:rect id="Rectangle 3" o:spid="_x0000_s1026" o:spt="1" style="position:absolute;left:0;top:10;height:926;width:1711;" filled="t" stroked="t" coordsize="21600,21600" o:gfxdata="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dfLDDvQAA&#10;ANsAAAAPAAAAAAAAAAEAIAAAACIAAABkcnMvZG93bnJldi54bWxQSwECFAAUAAAACACHTuJAMy8F&#10;njsAAAA5AAAAEAAAAAAAAAABACAAAAAMAQAAZHJzL3NoYXBleG1sLnhtbFBLBQYAAAAABgAGAFsB&#10;AAC2AwAAAAA=&#10;">
                  <v:fill on="t" focussize="0,0"/>
                  <v:stroke color="#4472C4 [3204]" miterlimit="8" joinstyle="miter"/>
                  <v:imagedata o:title=""/>
                  <o:lock v:ext="edit" aspectratio="f"/>
                </v:rect>
                <v:rect id="Rectangle 4" o:spid="_x0000_s1026" o:spt="1" style="position:absolute;left:1711;top:0;height:156;width:6794;" filled="t" stroked="f" coordsize="21600,21600" o:gfxdata="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2eDOKrsAAADb&#10;AAAADwAAAAAAAAABACAAAAAiAAAAZHJzL2Rvd25yZXYueG1sUEsBAhQAFAAAAAgAh07iQDMvBZ47&#10;AAAAOQAAABAAAAAAAAAAAQAgAAAACgEAAGRycy9zaGFwZXhtbC54bWxQSwUGAAAAAAYABgBbAQAA&#10;tAMAAAAA&#10;">
                  <v:fill on="t" focussize="0,0"/>
                  <v:stroke on="f" miterlimit="8" joinstyle="miter"/>
                  <v:imagedata o:title=""/>
                  <o:lock v:ext="edit" aspectratio="f"/>
                </v:rect>
                <v:rect id="Rectangle 5" o:spid="_x0000_s1026" o:spt="1" style="position:absolute;left:1711;top:780;height:156;width:6794;" filled="t" stroked="f" coordsize="21600,21600" o:gfxdata="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qxrsbsAAADb&#10;AAAADwAAAAAAAAABACAAAAAiAAAAZHJzL2Rvd25yZXYueG1sUEsBAhQAFAAAAAgAh07iQDMvBZ47&#10;AAAAOQAAABAAAAAAAAAAAQAgAAAACgEAAGRycy9zaGFwZXhtbC54bWxQSwUGAAAAAAYABgBbAQAA&#10;tAMAAAAA&#10;">
                  <v:fill on="t" focussize="0,0"/>
                  <v:stroke on="f" miterlimit="8" joinstyle="miter"/>
                  <v:imagedata o:title=""/>
                  <o:lock v:ext="edit" aspectratio="f"/>
                </v:rect>
                <v:rect id="Rectangle 6" o:spid="_x0000_s1026" o:spt="1" style="position:absolute;left:1711;top:156;height:624;width:6794;" filled="t" stroked="f" coordsize="21600,21600" o:gfxdata="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GfvXGugAAANsA&#10;AAAPAAAAAAAAAAEAIAAAACIAAABkcnMvZG93bnJldi54bWxQSwECFAAUAAAACACHTuJAMy8FnjsA&#10;AAA5AAAAEAAAAAAAAAABACAAAAAJAQAAZHJzL3NoYXBleG1sLnhtbFBLBQYAAAAABgAGAFsBAACz&#10;AwAAAAA=&#10;">
                  <v:fill on="t" focussize="0,0"/>
                  <v:stroke on="f" miterlimit="8" joinstyle="miter"/>
                  <v:imagedata o:title=""/>
                  <o:lock v:ext="edit" aspectratio="f"/>
                </v:rect>
                <v:rect id="Rectangle 7" o:spid="_x0000_s1026" o:spt="1" style="position:absolute;left:8505;top:0;height:156;width:1700;" filled="t" stroked="f" coordsize="21600,21600" o:gfxdata="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unD74A&#10;AADbAAAADwAAAAAAAAABACAAAAAiAAAAZHJzL2Rvd25yZXYueG1sUEsBAhQAFAAAAAgAh07iQDMv&#10;BZ47AAAAOQAAABAAAAAAAAAAAQAgAAAADQEAAGRycy9zaGFwZXhtbC54bWxQSwUGAAAAAAYABgBb&#10;AQAAtwMAAAAA&#10;">
                  <v:fill on="t" focussize="0,0"/>
                  <v:stroke on="f" miterlimit="8" joinstyle="miter"/>
                  <v:imagedata o:title=""/>
                  <o:lock v:ext="edit" aspectratio="f"/>
                </v:rect>
                <v:rect id="Rectangle 8" o:spid="_x0000_s1026" o:spt="1" style="position:absolute;left:8505;top:780;height:156;width:1700;" filled="t" stroked="f" coordsize="21600,21600" o:gfxdata="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eMBJe8AAAA&#10;2wAAAA8AAAAAAAAAAQAgAAAAIgAAAGRycy9kb3ducmV2LnhtbFBLAQIUABQAAAAIAIdO4kAzLwWe&#10;OwAAADkAAAAQAAAAAAAAAAEAIAAAAAsBAABkcnMvc2hhcGV4bWwueG1sUEsFBgAAAAAGAAYAWwEA&#10;ALUDAAAAAA==&#10;">
                  <v:fill on="t" focussize="0,0"/>
                  <v:stroke on="f" miterlimit="8" joinstyle="miter"/>
                  <v:imagedata o:title=""/>
                  <o:lock v:ext="edit" aspectratio="f"/>
                </v:rect>
                <v:rect id="Rectangle 9" o:spid="_x0000_s1026" o:spt="1" style="position:absolute;left:8505;top:156;height:624;width:1700;" filled="t" stroked="f" coordsize="21600,21600" o:gfxdata="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MChDL4A&#10;AADbAAAADwAAAAAAAAABACAAAAAiAAAAZHJzL2Rvd25yZXYueG1sUEsBAhQAFAAAAAgAh07iQDMv&#10;BZ47AAAAOQAAABAAAAAAAAAAAQAgAAAADQEAAGRycy9zaGFwZXhtbC54bWxQSwUGAAAAAAYABgBb&#10;AQAAtwMAAAAA&#10;">
                  <v:fill on="t" focussize="0,0"/>
                  <v:stroke on="f" miterlimit="8" joinstyle="miter"/>
                  <v:imagedata o:title=""/>
                  <o:lock v:ext="edit" aspectratio="f"/>
                </v:rect>
                <v:rect id="Rectangle 10" o:spid="_x0000_s1026" o:spt="1" style="position:absolute;left:0;top:907;height:653;width:10205;" fillcolor="#DEEBF7 [664]" filled="t" stroked="t" coordsize="21600,21600" o:gfxdata="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entt74A&#10;AADbAAAADwAAAAAAAAABACAAAAAiAAAAZHJzL2Rvd25yZXYueG1sUEsBAhQAFAAAAAgAh07iQDMv&#10;BZ47AAAAOQAAABAAAAAAAAAAAQAgAAAADQEAAGRycy9zaGFwZXhtbC54bWxQSwUGAAAAAAYABgBb&#10;AQAAtwMAAAAA&#10;">
                  <v:fill on="t" focussize="0,0"/>
                  <v:stroke color="#9DC3E6 [1944]" miterlimit="8" joinstyle="miter"/>
                  <v:imagedata o:title=""/>
                  <o:lock v:ext="edit" aspectratio="f"/>
                  <v:textbox>
                    <w:txbxContent>
                      <w:p>
                        <w:pPr>
                          <w:jc w:val="center"/>
                          <w:rPr>
                            <w:sz w:val="32"/>
                            <w:szCs w:val="32"/>
                          </w:rPr>
                        </w:pPr>
                        <w:r>
                          <w:rPr>
                            <w:rFonts w:hint="eastAsia"/>
                            <w:sz w:val="32"/>
                            <w:szCs w:val="32"/>
                          </w:rPr>
                          <w:t>加拿大 • 不列颠哥伦比亚省 • 维多利亚市</w:t>
                        </w:r>
                      </w:p>
                      <w:p>
                        <w:pPr>
                          <w:jc w:val="center"/>
                          <w:rPr>
                            <w:sz w:val="32"/>
                            <w:szCs w:val="32"/>
                          </w:rPr>
                        </w:pPr>
                      </w:p>
                    </w:txbxContent>
                  </v:textbox>
                </v:rect>
                <v:shape id="Text Box 13" o:spid="_x0000_s1026" o:spt="202" type="#_x0000_t202" style="position:absolute;left:165;top:229;height:458;width:9975;" filled="t" stroked="f" coordsize="21600,21600" o:gfxdata="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2Ufkcb4A&#10;AADbAAAADwAAAAAAAAABACAAAAAiAAAAZHJzL2Rvd25yZXYueG1sUEsBAhQAFAAAAAgAh07iQDMv&#10;BZ47AAAAOQAAABAAAAAAAAAAAQAgAAAADQEAAGRycy9zaGFwZXhtbC54bWxQSwUGAAAAAAYABgBb&#10;AQAAtwMAAAAA&#10;">
                  <v:fill on="t" focussize="0,0"/>
                  <v:stroke on="f" miterlimit="8" joinstyle="miter"/>
                  <v:imagedata o:title=""/>
                  <o:lock v:ext="edit" aspectratio="f"/>
                  <v:textbox inset="0mm,0mm,0mm,0mm">
                    <w:txbxContent>
                      <w:p>
                        <w:pPr>
                          <w:spacing w:after="0" w:line="240" w:lineRule="auto"/>
                          <w:jc w:val="center"/>
                          <w:rPr>
                            <w:rFonts w:cs="Noto Sans" w:asciiTheme="minorEastAsia" w:hAnsiTheme="minorEastAsia"/>
                            <w:b/>
                            <w:bCs/>
                            <w:color w:val="FFFFFF" w:themeColor="background1"/>
                            <w:sz w:val="44"/>
                            <w:szCs w:val="44"/>
                            <w14:textFill>
                              <w14:solidFill>
                                <w14:schemeClr w14:val="bg1"/>
                              </w14:solidFill>
                            </w14:textFill>
                          </w:rPr>
                        </w:pPr>
                        <w:r>
                          <w:rPr>
                            <w:rFonts w:hint="eastAsia" w:asciiTheme="minorEastAsia" w:hAnsiTheme="minorEastAsia"/>
                            <w:b/>
                            <w:bCs/>
                            <w:color w:val="FFFFFF" w:themeColor="background1"/>
                            <w:sz w:val="36"/>
                            <w:szCs w:val="36"/>
                            <w14:textFill>
                              <w14:solidFill>
                                <w14:schemeClr w14:val="bg1"/>
                              </w14:solidFill>
                            </w14:textFill>
                          </w:rPr>
                          <w:t>加拿大维多利亚大学全球英语交流在线项目</w:t>
                        </w:r>
                      </w:p>
                    </w:txbxContent>
                  </v:textbox>
                </v:shape>
                <w10:wrap type="none"/>
                <w10:anchorlock/>
              </v:group>
            </w:pict>
          </mc:Fallback>
        </mc:AlternateContent>
      </w:r>
    </w:p>
    <w:p>
      <w:pPr>
        <w:rPr>
          <w:rFonts w:cs="Noto Sans" w:asciiTheme="minorEastAsia" w:hAnsiTheme="minorEastAsia"/>
          <w:sz w:val="24"/>
          <w:szCs w:val="24"/>
        </w:rPr>
      </w:pPr>
      <w:r>
        <w:rPr>
          <w:rFonts w:ascii="微软雅黑" w:hAnsi="微软雅黑" w:eastAsia="微软雅黑" w:cs="微软雅黑"/>
          <w:b/>
          <w:bCs/>
          <w:color w:val="FFFFFF" w:themeColor="background1"/>
          <w:sz w:val="21"/>
          <w:szCs w:val="21"/>
          <w14:textFill>
            <w14:solidFill>
              <w14:schemeClr w14:val="bg1"/>
            </w14:solidFill>
          </w14:textFill>
        </w:rPr>
        <mc:AlternateContent>
          <mc:Choice Requires="wpg">
            <w:drawing>
              <wp:anchor distT="0" distB="0" distL="114300" distR="114300" simplePos="0" relativeHeight="251661312" behindDoc="0" locked="0" layoutInCell="1" allowOverlap="1">
                <wp:simplePos x="0" y="0"/>
                <wp:positionH relativeFrom="margin">
                  <wp:posOffset>-142875</wp:posOffset>
                </wp:positionH>
                <wp:positionV relativeFrom="page">
                  <wp:posOffset>2552700</wp:posOffset>
                </wp:positionV>
                <wp:extent cx="6609080" cy="624205"/>
                <wp:effectExtent l="0" t="0" r="1270" b="4445"/>
                <wp:wrapNone/>
                <wp:docPr id="5" name="组合 5"/>
                <wp:cNvGraphicFramePr/>
                <a:graphic xmlns:a="http://schemas.openxmlformats.org/drawingml/2006/main">
                  <a:graphicData uri="http://schemas.microsoft.com/office/word/2010/wordprocessingGroup">
                    <wpg:wgp>
                      <wpg:cNvGrpSpPr/>
                      <wpg:grpSpPr>
                        <a:xfrm>
                          <a:off x="0" y="0"/>
                          <a:ext cx="6609080" cy="624205"/>
                          <a:chOff x="-46355" y="-574488"/>
                          <a:chExt cx="6202642" cy="576504"/>
                        </a:xfrm>
                      </wpg:grpSpPr>
                      <pic:pic xmlns:pic="http://schemas.openxmlformats.org/drawingml/2006/picture">
                        <pic:nvPicPr>
                          <pic:cNvPr id="6" name="图片 6"/>
                          <pic:cNvPicPr>
                            <a:picLocks noChangeAspect="1"/>
                          </pic:cNvPicPr>
                        </pic:nvPicPr>
                        <pic:blipFill>
                          <a:blip r:embed="rId11">
                            <a:extLst>
                              <a:ext uri="{28A0092B-C50C-407E-A947-70E740481C1C}">
                                <a14:useLocalDpi xmlns:a14="http://schemas.microsoft.com/office/drawing/2010/main" val="0"/>
                              </a:ext>
                            </a:extLst>
                          </a:blip>
                          <a:srcRect l="1" t="19487" r="12" b="74067"/>
                          <a:stretch>
                            <a:fillRect/>
                          </a:stretch>
                        </pic:blipFill>
                        <pic:spPr>
                          <a:xfrm>
                            <a:off x="-46355" y="-574488"/>
                            <a:ext cx="6202642" cy="534016"/>
                          </a:xfrm>
                          <a:prstGeom prst="rect">
                            <a:avLst/>
                          </a:prstGeom>
                          <a:noFill/>
                          <a:ln>
                            <a:noFill/>
                          </a:ln>
                        </pic:spPr>
                      </pic:pic>
                      <wps:wsp>
                        <wps:cNvPr id="7" name="文本框 2"/>
                        <wps:cNvSpPr txBox="1">
                          <a:spLocks noChangeArrowheads="1"/>
                        </wps:cNvSpPr>
                        <wps:spPr bwMode="auto">
                          <a:xfrm>
                            <a:off x="223055" y="-475312"/>
                            <a:ext cx="1413036" cy="477328"/>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一部分：</w:t>
                              </w:r>
                            </w:p>
                            <w:p/>
                          </w:txbxContent>
                        </wps:txbx>
                        <wps:bodyPr rot="0" vert="horz" wrap="square" lIns="91440" tIns="45720" rIns="91440" bIns="45720" anchor="t" anchorCtr="0">
                          <a:noAutofit/>
                        </wps:bodyPr>
                      </wps:wsp>
                      <wps:wsp>
                        <wps:cNvPr id="8" name="文本框 2"/>
                        <wps:cNvSpPr txBox="1">
                          <a:spLocks noChangeArrowheads="1"/>
                        </wps:cNvSpPr>
                        <wps:spPr bwMode="auto">
                          <a:xfrm>
                            <a:off x="1827068" y="-469448"/>
                            <a:ext cx="2488804" cy="410141"/>
                          </a:xfrm>
                          <a:prstGeom prst="rect">
                            <a:avLst/>
                          </a:prstGeom>
                          <a:noFill/>
                          <a:ln w="9525">
                            <a:noFill/>
                            <a:miter lim="800000"/>
                          </a:ln>
                        </wps:spPr>
                        <wps:txb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项目概述</w:t>
                              </w:r>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left:-11.25pt;margin-top:201pt;height:49.15pt;width:520.4pt;mso-position-horizontal-relative:margin;mso-position-vertical-relative:page;z-index:251661312;mso-width-relative:page;mso-height-relative:page;" coordorigin="-46355,-574488" coordsize="6202642,576504" o:gfxdata="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&#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">
                <o:lock v:ext="edit" aspectratio="f"/>
                <v:shape id="_x0000_s1026" o:spid="_x0000_s1026" o:spt="75" type="#_x0000_t75" style="position:absolute;left:-46355;top:-574488;height:534016;width:6202642;" filled="f" o:preferrelative="t" stroked="f" coordsize="21600,21600" o:gfxdata="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TNqGq8AAAA&#10;2gAAAA8AAAAAAAAAAQAgAAAAIgAAAGRycy9kb3ducmV2LnhtbFBLAQIUABQAAAAIAIdO4kAzLwWe&#10;OwAAADkAAAAQAAAAAAAAAAEAIAAAAAsBAABkcnMvc2hhcGV4bWwueG1sUEsFBgAAAAAGAAYAWwEA&#10;ALUDAAAAAA==&#10;">
                  <v:fill on="f" focussize="0,0"/>
                  <v:stroke on="f"/>
                  <v:imagedata r:id="rId11" cropleft="1f" croptop="12771f" cropright="8f" cropbottom="48541f" o:title=""/>
                  <o:lock v:ext="edit" aspectratio="t"/>
                </v:shape>
                <v:shape id="文本框 2" o:spid="_x0000_s1026" o:spt="202" type="#_x0000_t202" style="position:absolute;left:223055;top:-475312;height:477328;width:1413036;" filled="f" stroked="f" coordsize="21600,21600" o:gfxdata="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jz8TjugAAANoA&#10;AAAPAAAAAAAAAAEAIAAAACIAAABkcnMvZG93bnJldi54bWxQSwECFAAUAAAACACHTuJAMy8FnjsA&#10;AAA5AAAAEAAAAAAAAAABACAAAAAJAQAAZHJzL3NoYXBleG1sLnhtbFBLBQYAAAAABgAGAFsBAACz&#10;Aw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一部分：</w:t>
                        </w:r>
                      </w:p>
                      <w:p/>
                    </w:txbxContent>
                  </v:textbox>
                </v:shape>
                <v:shape id="文本框 2" o:spid="_x0000_s1026" o:spt="202" type="#_x0000_t202" style="position:absolute;left:1827068;top:-469448;height:410141;width:2488804;" filled="f" stroked="f" coordsize="21600,21600" o:gfxdata="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ElBQkbgAAADaAAAA&#10;DwAAAAAAAAABACAAAAAiAAAAZHJzL2Rvd25yZXYueG1sUEsBAhQAFAAAAAgAh07iQDMvBZ47AAAA&#10;OQAAABAAAAAAAAAAAQAgAAAABwEAAGRycy9zaGFwZXhtbC54bWxQSwUGAAAAAAYABgBbAQAAsQMA&#10;AAAA&#10;">
                  <v:fill on="f" focussize="0,0"/>
                  <v:stroke on="f" miterlimit="8" joinstyle="miter"/>
                  <v:imagedata o:title=""/>
                  <o:lock v:ext="edit" aspectratio="f"/>
                  <v:textbo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项目概述</w:t>
                        </w:r>
                      </w:p>
                    </w:txbxContent>
                  </v:textbox>
                </v:shape>
              </v:group>
            </w:pict>
          </mc:Fallback>
        </mc:AlternateContent>
      </w:r>
    </w:p>
    <w:p>
      <w:pPr>
        <w:rPr>
          <w:rFonts w:cs="Noto Sans" w:asciiTheme="minorEastAsia" w:hAnsiTheme="minorEastAsia"/>
          <w:sz w:val="24"/>
          <w:szCs w:val="24"/>
        </w:rPr>
      </w:pPr>
    </w:p>
    <w:p>
      <w:pPr>
        <w:rPr>
          <w:rFonts w:cs="Noto Sans" w:asciiTheme="minorEastAsia" w:hAnsiTheme="minorEastAsia"/>
          <w:sz w:val="24"/>
          <w:szCs w:val="24"/>
        </w:rPr>
      </w:pPr>
      <w:r>
        <w:rPr>
          <w:rFonts w:cs="Noto Sans" w:asciiTheme="minorEastAsia" w:hAnsiTheme="minorEastAsia"/>
          <w:sz w:val="24"/>
          <w:szCs w:val="24"/>
        </w:rPr>
        <mc:AlternateContent>
          <mc:Choice Requires="wps">
            <w:drawing>
              <wp:anchor distT="0" distB="0" distL="114300" distR="114300" simplePos="0" relativeHeight="251662336" behindDoc="0" locked="0" layoutInCell="1" allowOverlap="1">
                <wp:simplePos x="0" y="0"/>
                <wp:positionH relativeFrom="margin">
                  <wp:align>left</wp:align>
                </wp:positionH>
                <wp:positionV relativeFrom="paragraph">
                  <wp:posOffset>141605</wp:posOffset>
                </wp:positionV>
                <wp:extent cx="6480175" cy="3552825"/>
                <wp:effectExtent l="0" t="0" r="15875" b="28575"/>
                <wp:wrapNone/>
                <wp:docPr id="27" name="文本框 27"/>
                <wp:cNvGraphicFramePr/>
                <a:graphic xmlns:a="http://schemas.openxmlformats.org/drawingml/2006/main">
                  <a:graphicData uri="http://schemas.microsoft.com/office/word/2010/wordprocessingShape">
                    <wps:wsp>
                      <wps:cNvSpPr txBox="1"/>
                      <wps:spPr>
                        <a:xfrm>
                          <a:off x="0" y="0"/>
                          <a:ext cx="6480175" cy="3552825"/>
                        </a:xfrm>
                        <a:prstGeom prst="rect">
                          <a:avLst/>
                        </a:prstGeom>
                        <a:solidFill>
                          <a:schemeClr val="accent5">
                            <a:lumMod val="20000"/>
                            <a:lumOff val="80000"/>
                          </a:schemeClr>
                        </a:solidFill>
                        <a:ln w="6350">
                          <a:solidFill>
                            <a:schemeClr val="bg1">
                              <a:alpha val="93000"/>
                            </a:schemeClr>
                          </a:solidFill>
                        </a:ln>
                      </wps:spPr>
                      <wps:txbx>
                        <w:txbxContent>
                          <w:p>
                            <w:pPr>
                              <w:spacing w:before="240"/>
                              <w:rPr>
                                <w:rFonts w:cs="Noto Sans" w:asciiTheme="minorEastAsia" w:hAnsiTheme="minorEastAsia"/>
                                <w:b/>
                                <w:bCs/>
                                <w:color w:val="000000" w:themeColor="text1"/>
                                <w14:textFill>
                                  <w14:solidFill>
                                    <w14:schemeClr w14:val="tx1"/>
                                  </w14:solidFill>
                                </w14:textFill>
                              </w:rPr>
                            </w:pPr>
                            <w:r>
                              <w:rPr>
                                <w:rFonts w:hint="eastAsia" w:cs="Noto Sans" w:asciiTheme="minorEastAsia" w:hAnsiTheme="minorEastAsia"/>
                                <w:b/>
                                <w:bCs/>
                                <w:color w:val="000000" w:themeColor="text1"/>
                                <w14:textFill>
                                  <w14:solidFill>
                                    <w14:schemeClr w14:val="tx1"/>
                                  </w14:solidFill>
                                </w14:textFill>
                              </w:rPr>
                              <w:t>项目概览</w:t>
                            </w:r>
                          </w:p>
                          <w:p>
                            <w:pPr>
                              <w:spacing w:line="240" w:lineRule="auto"/>
                              <w:rPr>
                                <w:rFonts w:cs="Noto Sans" w:asciiTheme="minorEastAsia" w:hAnsiTheme="minorEastAsia"/>
                                <w:szCs w:val="21"/>
                              </w:rPr>
                            </w:pPr>
                            <w:r>
                              <w:rPr>
                                <w:rFonts w:cs="Noto Sans" w:asciiTheme="minorEastAsia" w:hAnsiTheme="minorEastAsia"/>
                                <w:szCs w:val="21"/>
                              </w:rPr>
                              <w:t>2022</w:t>
                            </w:r>
                            <w:r>
                              <w:rPr>
                                <w:rFonts w:hint="eastAsia" w:cs="Noto Sans" w:asciiTheme="minorEastAsia" w:hAnsiTheme="minorEastAsia"/>
                                <w:szCs w:val="21"/>
                              </w:rPr>
                              <w:t>年暑期，SAF和加拿大维多利亚大学联合为学生提供全球英语交流在线英语语言项目。通过为期</w:t>
                            </w:r>
                            <w:r>
                              <w:rPr>
                                <w:rFonts w:cs="Noto Sans" w:asciiTheme="minorEastAsia" w:hAnsiTheme="minorEastAsia"/>
                                <w:szCs w:val="21"/>
                              </w:rPr>
                              <w:t>4</w:t>
                            </w:r>
                            <w:r>
                              <w:rPr>
                                <w:rFonts w:hint="eastAsia" w:cs="Noto Sans" w:asciiTheme="minorEastAsia" w:hAnsiTheme="minorEastAsia"/>
                                <w:szCs w:val="21"/>
                              </w:rPr>
                              <w:t>周的学习，学生可以收获：</w:t>
                            </w:r>
                          </w:p>
                          <w:p>
                            <w:pPr>
                              <w:pStyle w:val="25"/>
                              <w:numPr>
                                <w:ilvl w:val="0"/>
                                <w:numId w:val="1"/>
                              </w:numPr>
                              <w:spacing w:line="240" w:lineRule="auto"/>
                              <w:rPr>
                                <w:rFonts w:cs="Noto Sans" w:asciiTheme="minorEastAsia" w:hAnsiTheme="minorEastAsia"/>
                                <w:szCs w:val="21"/>
                              </w:rPr>
                            </w:pPr>
                            <w:r>
                              <w:rPr>
                                <w:rFonts w:hint="eastAsia" w:cs="Noto Sans" w:asciiTheme="minorEastAsia" w:hAnsiTheme="minorEastAsia"/>
                                <w:szCs w:val="21"/>
                              </w:rPr>
                              <w:t>英语听说读写的全面提升；</w:t>
                            </w:r>
                          </w:p>
                          <w:p>
                            <w:pPr>
                              <w:pStyle w:val="25"/>
                              <w:numPr>
                                <w:ilvl w:val="0"/>
                                <w:numId w:val="1"/>
                              </w:numPr>
                              <w:spacing w:line="240" w:lineRule="auto"/>
                              <w:rPr>
                                <w:rFonts w:cs="Noto Sans" w:asciiTheme="minorEastAsia" w:hAnsiTheme="minorEastAsia"/>
                                <w:szCs w:val="21"/>
                              </w:rPr>
                            </w:pPr>
                            <w:r>
                              <w:rPr>
                                <w:rFonts w:hint="eastAsia" w:cs="Noto Sans" w:asciiTheme="minorEastAsia" w:hAnsiTheme="minorEastAsia"/>
                                <w:szCs w:val="21"/>
                              </w:rPr>
                              <w:t>和维多利亚大学老师、同学以及SAF老师进行深入合作和个性化交流，以不同形式了解西方社会和文化并学习如何进行跨文化合作；</w:t>
                            </w:r>
                          </w:p>
                          <w:p>
                            <w:pPr>
                              <w:spacing w:line="240" w:lineRule="auto"/>
                              <w:rPr>
                                <w:rFonts w:cs="Noto Sans" w:asciiTheme="minorEastAsia" w:hAnsiTheme="minorEastAsia"/>
                                <w:b/>
                                <w:bCs/>
                                <w:color w:val="000000" w:themeColor="text1"/>
                                <w14:textFill>
                                  <w14:solidFill>
                                    <w14:schemeClr w14:val="tx1"/>
                                  </w14:solidFill>
                                </w14:textFill>
                              </w:rPr>
                            </w:pPr>
                            <w:r>
                              <w:rPr>
                                <w:rFonts w:hint="eastAsia" w:cs="Noto Sans" w:asciiTheme="minorEastAsia" w:hAnsiTheme="minorEastAsia"/>
                                <w:b/>
                                <w:bCs/>
                                <w:color w:val="000000" w:themeColor="text1"/>
                                <w14:textFill>
                                  <w14:solidFill>
                                    <w14:schemeClr w14:val="tx1"/>
                                  </w14:solidFill>
                                </w14:textFill>
                              </w:rPr>
                              <w:t>项目特点</w:t>
                            </w:r>
                          </w:p>
                          <w:p>
                            <w:pPr>
                              <w:spacing w:line="240" w:lineRule="auto"/>
                              <w:rPr>
                                <w:rFonts w:cs="Noto Sans" w:asciiTheme="minorEastAsia" w:hAnsiTheme="minorEastAsia"/>
                                <w:szCs w:val="21"/>
                              </w:rPr>
                            </w:pPr>
                            <w:r>
                              <w:rPr>
                                <w:rFonts w:hint="eastAsia" w:cs="Noto Sans" w:asciiTheme="minorEastAsia" w:hAnsiTheme="minorEastAsia"/>
                                <w:szCs w:val="21"/>
                              </w:rPr>
                              <w:t>项目时间匹配中国大学校历、课程学术水平极高、无语言要求、学生群体多元化</w:t>
                            </w:r>
                          </w:p>
                          <w:p>
                            <w:pPr>
                              <w:spacing w:line="240" w:lineRule="auto"/>
                              <w:rPr>
                                <w:rFonts w:cs="Noto Sans" w:asciiTheme="minorEastAsia" w:hAnsiTheme="minorEastAsia"/>
                                <w:b/>
                                <w:bCs/>
                                <w:color w:val="000000" w:themeColor="text1"/>
                                <w14:textFill>
                                  <w14:solidFill>
                                    <w14:schemeClr w14:val="tx1"/>
                                  </w14:solidFill>
                                </w14:textFill>
                              </w:rPr>
                            </w:pPr>
                            <w:r>
                              <w:rPr>
                                <w:rFonts w:hint="eastAsia" w:cs="Noto Sans" w:asciiTheme="minorEastAsia" w:hAnsiTheme="minorEastAsia"/>
                                <w:b/>
                                <w:bCs/>
                                <w:color w:val="000000" w:themeColor="text1"/>
                                <w14:textFill>
                                  <w14:solidFill>
                                    <w14:schemeClr w14:val="tx1"/>
                                  </w14:solidFill>
                                </w14:textFill>
                              </w:rPr>
                              <w:t>项目收获</w:t>
                            </w:r>
                          </w:p>
                          <w:p>
                            <w:pPr>
                              <w:rPr>
                                <w:rFonts w:cs="Noto Sans" w:asciiTheme="minorEastAsia" w:hAnsiTheme="minorEastAsia"/>
                              </w:rPr>
                            </w:pPr>
                            <w:r>
                              <w:rPr>
                                <w:rFonts w:hint="eastAsia" w:cs="Noto Sans" w:asciiTheme="minorEastAsia" w:hAnsiTheme="minorEastAsia"/>
                              </w:rPr>
                              <w:t>国际化视野、语言提升、维多利亚大学项目证明及成绩报告、多元化人脉</w:t>
                            </w:r>
                          </w:p>
                          <w:p>
                            <w:pPr>
                              <w:spacing w:line="240" w:lineRule="auto"/>
                              <w:rPr>
                                <w:rFonts w:cs="Noto Sans" w:asciiTheme="minorEastAsia" w:hAnsiTheme="minorEastAsia"/>
                                <w:b/>
                                <w:bCs/>
                                <w:color w:val="000000" w:themeColor="text1"/>
                                <w:sz w:val="24"/>
                                <w:szCs w:val="24"/>
                                <w14:textFill>
                                  <w14:solidFill>
                                    <w14:schemeClr w14:val="tx1"/>
                                  </w14:solidFill>
                                </w14:textFill>
                              </w:rPr>
                            </w:pPr>
                            <w:r>
                              <w:rPr>
                                <w:rFonts w:hint="eastAsia" w:cs="Noto Sans" w:asciiTheme="minorEastAsia" w:hAnsiTheme="minorEastAsia"/>
                                <w:b/>
                                <w:bCs/>
                                <w:color w:val="000000" w:themeColor="text1"/>
                                <w:sz w:val="24"/>
                                <w:szCs w:val="24"/>
                                <w14:textFill>
                                  <w14:solidFill>
                                    <w14:schemeClr w14:val="tx1"/>
                                  </w14:solidFill>
                                </w14:textFill>
                              </w:rPr>
                              <w:t>项目时间</w:t>
                            </w:r>
                          </w:p>
                          <w:p>
                            <w:pPr>
                              <w:rPr>
                                <w:rFonts w:asciiTheme="minorEastAsia" w:hAnsiTheme="minorEastAsia"/>
                              </w:rPr>
                            </w:pPr>
                            <w:r>
                              <w:rPr>
                                <w:rFonts w:asciiTheme="minorEastAsia" w:hAnsiTheme="minorEastAsia"/>
                                <w:spacing w:val="-3"/>
                              </w:rPr>
                              <w:t>2022</w:t>
                            </w:r>
                            <w:r>
                              <w:rPr>
                                <w:rFonts w:hint="eastAsia" w:asciiTheme="minorEastAsia" w:hAnsiTheme="minorEastAsia"/>
                                <w:spacing w:val="-3"/>
                              </w:rPr>
                              <w:t>年</w:t>
                            </w:r>
                            <w:r>
                              <w:rPr>
                                <w:rFonts w:asciiTheme="minorEastAsia" w:hAnsiTheme="minorEastAsia"/>
                                <w:spacing w:val="-3"/>
                              </w:rPr>
                              <w:t>7</w:t>
                            </w:r>
                            <w:r>
                              <w:rPr>
                                <w:rFonts w:hint="eastAsia" w:asciiTheme="minorEastAsia" w:hAnsiTheme="minorEastAsia"/>
                                <w:spacing w:val="-3"/>
                              </w:rPr>
                              <w:t>月</w:t>
                            </w:r>
                            <w:r>
                              <w:rPr>
                                <w:rFonts w:asciiTheme="minorEastAsia" w:hAnsiTheme="minorEastAsia"/>
                                <w:spacing w:val="-3"/>
                              </w:rPr>
                              <w:t>4</w:t>
                            </w:r>
                            <w:r>
                              <w:rPr>
                                <w:rFonts w:hint="eastAsia" w:asciiTheme="minorEastAsia" w:hAnsiTheme="minorEastAsia"/>
                                <w:spacing w:val="-3"/>
                              </w:rPr>
                              <w:t xml:space="preserve">日 </w:t>
                            </w:r>
                            <w:r>
                              <w:rPr>
                                <w:rFonts w:asciiTheme="minorEastAsia" w:hAnsiTheme="minorEastAsia"/>
                                <w:spacing w:val="-3"/>
                              </w:rPr>
                              <w:t>– 7</w:t>
                            </w:r>
                            <w:r>
                              <w:rPr>
                                <w:rFonts w:hint="eastAsia" w:asciiTheme="minorEastAsia" w:hAnsiTheme="minorEastAsia"/>
                                <w:spacing w:val="-3"/>
                              </w:rPr>
                              <w:t>月</w:t>
                            </w:r>
                            <w:r>
                              <w:rPr>
                                <w:rFonts w:asciiTheme="minorEastAsia" w:hAnsiTheme="minorEastAsia"/>
                                <w:spacing w:val="-3"/>
                              </w:rPr>
                              <w:t>29</w:t>
                            </w:r>
                            <w:r>
                              <w:rPr>
                                <w:rFonts w:hint="eastAsia" w:asciiTheme="minorEastAsia" w:hAnsiTheme="minorEastAsia"/>
                                <w:spacing w:val="-3"/>
                              </w:rPr>
                              <w:t>日</w:t>
                            </w:r>
                          </w:p>
                          <w:p>
                            <w:pPr>
                              <w:rPr>
                                <w:rFonts w:cs="Noto Sans" w:asciiTheme="minorEastAsia" w:hAnsiTheme="minorEastAsia"/>
                                <w:color w:val="000000" w:themeColor="text1"/>
                                <w:sz w:val="24"/>
                                <w:szCs w:val="24"/>
                                <w14:textFill>
                                  <w14:solidFill>
                                    <w14:schemeClr w14:val="tx1"/>
                                  </w14:solidFill>
                                </w14:textFill>
                              </w:rPr>
                            </w:pPr>
                          </w:p>
                          <w:p>
                            <w:pPr>
                              <w:rPr>
                                <w:rFonts w:cs="Noto Sans" w:asciiTheme="minorEastAsia" w:hAnsiTheme="minorEastAsia"/>
                                <w:color w:val="000000" w:themeColor="text1"/>
                                <w:sz w:val="24"/>
                                <w:szCs w:val="24"/>
                                <w14:textFill>
                                  <w14:solidFill>
                                    <w14:schemeClr w14:val="tx1"/>
                                  </w14:solidFill>
                                </w14:textFill>
                              </w:rPr>
                            </w:pPr>
                          </w:p>
                          <w:p>
                            <w:pPr>
                              <w:rPr>
                                <w:rFonts w:cs="Noto Sans" w:asciiTheme="minorEastAsia" w:hAnsiTheme="minorEastAsia"/>
                                <w:color w:val="000000" w:themeColor="text1"/>
                                <w:sz w:val="21"/>
                                <w:szCs w:val="21"/>
                                <w14:textFill>
                                  <w14:solidFill>
                                    <w14:schemeClr w14:val="tx1"/>
                                  </w14:solidFill>
                                </w14:textFill>
                              </w:rPr>
                            </w:pPr>
                          </w:p>
                          <w:p>
                            <w:pPr>
                              <w:rPr>
                                <w:color w:val="000000" w:themeColor="text1"/>
                                <w14:textFill>
                                  <w14:solidFill>
                                    <w14:schemeClr w14:val="tx1"/>
                                  </w14:solidFill>
                                </w14:textFill>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top:11.15pt;height:279.75pt;width:510.25pt;mso-position-horizontal:left;mso-position-horizontal-relative:margin;z-index:251662336;mso-width-relative:page;mso-height-relative:page;" fillcolor="#DEEBF7 [664]" filled="t" stroked="t" coordsize="21600,21600" o:gfxdata="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">
                <v:fill on="t" focussize="0,0"/>
                <v:stroke weight="0.5pt" color="#FFFFFF [3212]" opacity="60948f" joinstyle="round"/>
                <v:imagedata o:title=""/>
                <o:lock v:ext="edit" aspectratio="f"/>
                <v:textbox>
                  <w:txbxContent>
                    <w:p>
                      <w:pPr>
                        <w:spacing w:before="240"/>
                        <w:rPr>
                          <w:rFonts w:cs="Noto Sans" w:asciiTheme="minorEastAsia" w:hAnsiTheme="minorEastAsia"/>
                          <w:b/>
                          <w:bCs/>
                          <w:color w:val="000000" w:themeColor="text1"/>
                          <w14:textFill>
                            <w14:solidFill>
                              <w14:schemeClr w14:val="tx1"/>
                            </w14:solidFill>
                          </w14:textFill>
                        </w:rPr>
                      </w:pPr>
                      <w:r>
                        <w:rPr>
                          <w:rFonts w:hint="eastAsia" w:cs="Noto Sans" w:asciiTheme="minorEastAsia" w:hAnsiTheme="minorEastAsia"/>
                          <w:b/>
                          <w:bCs/>
                          <w:color w:val="000000" w:themeColor="text1"/>
                          <w14:textFill>
                            <w14:solidFill>
                              <w14:schemeClr w14:val="tx1"/>
                            </w14:solidFill>
                          </w14:textFill>
                        </w:rPr>
                        <w:t>项目概览</w:t>
                      </w:r>
                    </w:p>
                    <w:p>
                      <w:pPr>
                        <w:spacing w:line="240" w:lineRule="auto"/>
                        <w:rPr>
                          <w:rFonts w:cs="Noto Sans" w:asciiTheme="minorEastAsia" w:hAnsiTheme="minorEastAsia"/>
                          <w:szCs w:val="21"/>
                        </w:rPr>
                      </w:pPr>
                      <w:r>
                        <w:rPr>
                          <w:rFonts w:cs="Noto Sans" w:asciiTheme="minorEastAsia" w:hAnsiTheme="minorEastAsia"/>
                          <w:szCs w:val="21"/>
                        </w:rPr>
                        <w:t>2022</w:t>
                      </w:r>
                      <w:r>
                        <w:rPr>
                          <w:rFonts w:hint="eastAsia" w:cs="Noto Sans" w:asciiTheme="minorEastAsia" w:hAnsiTheme="minorEastAsia"/>
                          <w:szCs w:val="21"/>
                        </w:rPr>
                        <w:t>年暑期，SAF和加拿大维多利亚大学联合为学生提供全球英语交流在线英语语言项目。通过为期</w:t>
                      </w:r>
                      <w:r>
                        <w:rPr>
                          <w:rFonts w:cs="Noto Sans" w:asciiTheme="minorEastAsia" w:hAnsiTheme="minorEastAsia"/>
                          <w:szCs w:val="21"/>
                        </w:rPr>
                        <w:t>4</w:t>
                      </w:r>
                      <w:r>
                        <w:rPr>
                          <w:rFonts w:hint="eastAsia" w:cs="Noto Sans" w:asciiTheme="minorEastAsia" w:hAnsiTheme="minorEastAsia"/>
                          <w:szCs w:val="21"/>
                        </w:rPr>
                        <w:t>周的学习，学生可以收获：</w:t>
                      </w:r>
                    </w:p>
                    <w:p>
                      <w:pPr>
                        <w:pStyle w:val="25"/>
                        <w:numPr>
                          <w:ilvl w:val="0"/>
                          <w:numId w:val="1"/>
                        </w:numPr>
                        <w:spacing w:line="240" w:lineRule="auto"/>
                        <w:rPr>
                          <w:rFonts w:cs="Noto Sans" w:asciiTheme="minorEastAsia" w:hAnsiTheme="minorEastAsia"/>
                          <w:szCs w:val="21"/>
                        </w:rPr>
                      </w:pPr>
                      <w:r>
                        <w:rPr>
                          <w:rFonts w:hint="eastAsia" w:cs="Noto Sans" w:asciiTheme="minorEastAsia" w:hAnsiTheme="minorEastAsia"/>
                          <w:szCs w:val="21"/>
                        </w:rPr>
                        <w:t>英语听说读写的全面提升；</w:t>
                      </w:r>
                    </w:p>
                    <w:p>
                      <w:pPr>
                        <w:pStyle w:val="25"/>
                        <w:numPr>
                          <w:ilvl w:val="0"/>
                          <w:numId w:val="1"/>
                        </w:numPr>
                        <w:spacing w:line="240" w:lineRule="auto"/>
                        <w:rPr>
                          <w:rFonts w:cs="Noto Sans" w:asciiTheme="minorEastAsia" w:hAnsiTheme="minorEastAsia"/>
                          <w:szCs w:val="21"/>
                        </w:rPr>
                      </w:pPr>
                      <w:r>
                        <w:rPr>
                          <w:rFonts w:hint="eastAsia" w:cs="Noto Sans" w:asciiTheme="minorEastAsia" w:hAnsiTheme="minorEastAsia"/>
                          <w:szCs w:val="21"/>
                        </w:rPr>
                        <w:t>和维多利亚大学老师、同学以及SAF老师进行深入合作和个性化交流，以不同形式了解西方社会和文化并学习如何进行跨文化合作；</w:t>
                      </w:r>
                    </w:p>
                    <w:p>
                      <w:pPr>
                        <w:spacing w:line="240" w:lineRule="auto"/>
                        <w:rPr>
                          <w:rFonts w:cs="Noto Sans" w:asciiTheme="minorEastAsia" w:hAnsiTheme="minorEastAsia"/>
                          <w:b/>
                          <w:bCs/>
                          <w:color w:val="000000" w:themeColor="text1"/>
                          <w14:textFill>
                            <w14:solidFill>
                              <w14:schemeClr w14:val="tx1"/>
                            </w14:solidFill>
                          </w14:textFill>
                        </w:rPr>
                      </w:pPr>
                      <w:r>
                        <w:rPr>
                          <w:rFonts w:hint="eastAsia" w:cs="Noto Sans" w:asciiTheme="minorEastAsia" w:hAnsiTheme="minorEastAsia"/>
                          <w:b/>
                          <w:bCs/>
                          <w:color w:val="000000" w:themeColor="text1"/>
                          <w14:textFill>
                            <w14:solidFill>
                              <w14:schemeClr w14:val="tx1"/>
                            </w14:solidFill>
                          </w14:textFill>
                        </w:rPr>
                        <w:t>项目特点</w:t>
                      </w:r>
                    </w:p>
                    <w:p>
                      <w:pPr>
                        <w:spacing w:line="240" w:lineRule="auto"/>
                        <w:rPr>
                          <w:rFonts w:cs="Noto Sans" w:asciiTheme="minorEastAsia" w:hAnsiTheme="minorEastAsia"/>
                          <w:szCs w:val="21"/>
                        </w:rPr>
                      </w:pPr>
                      <w:r>
                        <w:rPr>
                          <w:rFonts w:hint="eastAsia" w:cs="Noto Sans" w:asciiTheme="minorEastAsia" w:hAnsiTheme="minorEastAsia"/>
                          <w:szCs w:val="21"/>
                        </w:rPr>
                        <w:t>项目时间匹配中国大学校历、课程学术水平极高、无语言要求、学生群体多元化</w:t>
                      </w:r>
                    </w:p>
                    <w:p>
                      <w:pPr>
                        <w:spacing w:line="240" w:lineRule="auto"/>
                        <w:rPr>
                          <w:rFonts w:cs="Noto Sans" w:asciiTheme="minorEastAsia" w:hAnsiTheme="minorEastAsia"/>
                          <w:b/>
                          <w:bCs/>
                          <w:color w:val="000000" w:themeColor="text1"/>
                          <w14:textFill>
                            <w14:solidFill>
                              <w14:schemeClr w14:val="tx1"/>
                            </w14:solidFill>
                          </w14:textFill>
                        </w:rPr>
                      </w:pPr>
                      <w:r>
                        <w:rPr>
                          <w:rFonts w:hint="eastAsia" w:cs="Noto Sans" w:asciiTheme="minorEastAsia" w:hAnsiTheme="minorEastAsia"/>
                          <w:b/>
                          <w:bCs/>
                          <w:color w:val="000000" w:themeColor="text1"/>
                          <w14:textFill>
                            <w14:solidFill>
                              <w14:schemeClr w14:val="tx1"/>
                            </w14:solidFill>
                          </w14:textFill>
                        </w:rPr>
                        <w:t>项目收获</w:t>
                      </w:r>
                    </w:p>
                    <w:p>
                      <w:pPr>
                        <w:rPr>
                          <w:rFonts w:cs="Noto Sans" w:asciiTheme="minorEastAsia" w:hAnsiTheme="minorEastAsia"/>
                        </w:rPr>
                      </w:pPr>
                      <w:r>
                        <w:rPr>
                          <w:rFonts w:hint="eastAsia" w:cs="Noto Sans" w:asciiTheme="minorEastAsia" w:hAnsiTheme="minorEastAsia"/>
                        </w:rPr>
                        <w:t>国际化视野、语言提升、维多利亚大学项目证明及成绩报告、多元化人脉</w:t>
                      </w:r>
                    </w:p>
                    <w:p>
                      <w:pPr>
                        <w:spacing w:line="240" w:lineRule="auto"/>
                        <w:rPr>
                          <w:rFonts w:cs="Noto Sans" w:asciiTheme="minorEastAsia" w:hAnsiTheme="minorEastAsia"/>
                          <w:b/>
                          <w:bCs/>
                          <w:color w:val="000000" w:themeColor="text1"/>
                          <w:sz w:val="24"/>
                          <w:szCs w:val="24"/>
                          <w14:textFill>
                            <w14:solidFill>
                              <w14:schemeClr w14:val="tx1"/>
                            </w14:solidFill>
                          </w14:textFill>
                        </w:rPr>
                      </w:pPr>
                      <w:r>
                        <w:rPr>
                          <w:rFonts w:hint="eastAsia" w:cs="Noto Sans" w:asciiTheme="minorEastAsia" w:hAnsiTheme="minorEastAsia"/>
                          <w:b/>
                          <w:bCs/>
                          <w:color w:val="000000" w:themeColor="text1"/>
                          <w:sz w:val="24"/>
                          <w:szCs w:val="24"/>
                          <w14:textFill>
                            <w14:solidFill>
                              <w14:schemeClr w14:val="tx1"/>
                            </w14:solidFill>
                          </w14:textFill>
                        </w:rPr>
                        <w:t>项目时间</w:t>
                      </w:r>
                    </w:p>
                    <w:p>
                      <w:pPr>
                        <w:rPr>
                          <w:rFonts w:asciiTheme="minorEastAsia" w:hAnsiTheme="minorEastAsia"/>
                        </w:rPr>
                      </w:pPr>
                      <w:r>
                        <w:rPr>
                          <w:rFonts w:asciiTheme="minorEastAsia" w:hAnsiTheme="minorEastAsia"/>
                          <w:spacing w:val="-3"/>
                        </w:rPr>
                        <w:t>2022</w:t>
                      </w:r>
                      <w:r>
                        <w:rPr>
                          <w:rFonts w:hint="eastAsia" w:asciiTheme="minorEastAsia" w:hAnsiTheme="minorEastAsia"/>
                          <w:spacing w:val="-3"/>
                        </w:rPr>
                        <w:t>年</w:t>
                      </w:r>
                      <w:r>
                        <w:rPr>
                          <w:rFonts w:asciiTheme="minorEastAsia" w:hAnsiTheme="minorEastAsia"/>
                          <w:spacing w:val="-3"/>
                        </w:rPr>
                        <w:t>7</w:t>
                      </w:r>
                      <w:r>
                        <w:rPr>
                          <w:rFonts w:hint="eastAsia" w:asciiTheme="minorEastAsia" w:hAnsiTheme="minorEastAsia"/>
                          <w:spacing w:val="-3"/>
                        </w:rPr>
                        <w:t>月</w:t>
                      </w:r>
                      <w:r>
                        <w:rPr>
                          <w:rFonts w:asciiTheme="minorEastAsia" w:hAnsiTheme="minorEastAsia"/>
                          <w:spacing w:val="-3"/>
                        </w:rPr>
                        <w:t>4</w:t>
                      </w:r>
                      <w:r>
                        <w:rPr>
                          <w:rFonts w:hint="eastAsia" w:asciiTheme="minorEastAsia" w:hAnsiTheme="minorEastAsia"/>
                          <w:spacing w:val="-3"/>
                        </w:rPr>
                        <w:t xml:space="preserve">日 </w:t>
                      </w:r>
                      <w:r>
                        <w:rPr>
                          <w:rFonts w:asciiTheme="minorEastAsia" w:hAnsiTheme="minorEastAsia"/>
                          <w:spacing w:val="-3"/>
                        </w:rPr>
                        <w:t>– 7</w:t>
                      </w:r>
                      <w:r>
                        <w:rPr>
                          <w:rFonts w:hint="eastAsia" w:asciiTheme="minorEastAsia" w:hAnsiTheme="minorEastAsia"/>
                          <w:spacing w:val="-3"/>
                        </w:rPr>
                        <w:t>月</w:t>
                      </w:r>
                      <w:r>
                        <w:rPr>
                          <w:rFonts w:asciiTheme="minorEastAsia" w:hAnsiTheme="minorEastAsia"/>
                          <w:spacing w:val="-3"/>
                        </w:rPr>
                        <w:t>29</w:t>
                      </w:r>
                      <w:r>
                        <w:rPr>
                          <w:rFonts w:hint="eastAsia" w:asciiTheme="minorEastAsia" w:hAnsiTheme="minorEastAsia"/>
                          <w:spacing w:val="-3"/>
                        </w:rPr>
                        <w:t>日</w:t>
                      </w:r>
                    </w:p>
                    <w:p>
                      <w:pPr>
                        <w:rPr>
                          <w:rFonts w:cs="Noto Sans" w:asciiTheme="minorEastAsia" w:hAnsiTheme="minorEastAsia"/>
                          <w:color w:val="000000" w:themeColor="text1"/>
                          <w:sz w:val="24"/>
                          <w:szCs w:val="24"/>
                          <w14:textFill>
                            <w14:solidFill>
                              <w14:schemeClr w14:val="tx1"/>
                            </w14:solidFill>
                          </w14:textFill>
                        </w:rPr>
                      </w:pPr>
                    </w:p>
                    <w:p>
                      <w:pPr>
                        <w:rPr>
                          <w:rFonts w:cs="Noto Sans" w:asciiTheme="minorEastAsia" w:hAnsiTheme="minorEastAsia"/>
                          <w:color w:val="000000" w:themeColor="text1"/>
                          <w:sz w:val="24"/>
                          <w:szCs w:val="24"/>
                          <w14:textFill>
                            <w14:solidFill>
                              <w14:schemeClr w14:val="tx1"/>
                            </w14:solidFill>
                          </w14:textFill>
                        </w:rPr>
                      </w:pPr>
                    </w:p>
                    <w:p>
                      <w:pPr>
                        <w:rPr>
                          <w:rFonts w:cs="Noto Sans" w:asciiTheme="minorEastAsia" w:hAnsiTheme="minorEastAsia"/>
                          <w:color w:val="000000" w:themeColor="text1"/>
                          <w:sz w:val="21"/>
                          <w:szCs w:val="21"/>
                          <w14:textFill>
                            <w14:solidFill>
                              <w14:schemeClr w14:val="tx1"/>
                            </w14:solidFill>
                          </w14:textFill>
                        </w:rPr>
                      </w:pPr>
                    </w:p>
                    <w:p>
                      <w:pPr>
                        <w:rPr>
                          <w:color w:val="000000" w:themeColor="text1"/>
                          <w14:textFill>
                            <w14:solidFill>
                              <w14:schemeClr w14:val="tx1"/>
                            </w14:solidFill>
                          </w14:textFill>
                        </w:rPr>
                      </w:pPr>
                    </w:p>
                  </w:txbxContent>
                </v:textbox>
              </v:shape>
            </w:pict>
          </mc:Fallback>
        </mc:AlternateContent>
      </w: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r>
        <w:rPr>
          <w:rFonts w:cs="Noto Sans" w:asciiTheme="minorEastAsia" w:hAnsiTheme="minorEastAsia"/>
          <w:sz w:val="24"/>
          <w:szCs w:val="24"/>
        </w:rPr>
        <mc:AlternateContent>
          <mc:Choice Requires="wpg">
            <w:drawing>
              <wp:anchor distT="0" distB="0" distL="114300" distR="114300" simplePos="0" relativeHeight="251667456" behindDoc="0" locked="0" layoutInCell="1" allowOverlap="1">
                <wp:simplePos x="0" y="0"/>
                <wp:positionH relativeFrom="margin">
                  <wp:posOffset>-123825</wp:posOffset>
                </wp:positionH>
                <wp:positionV relativeFrom="paragraph">
                  <wp:posOffset>279400</wp:posOffset>
                </wp:positionV>
                <wp:extent cx="6543675" cy="571500"/>
                <wp:effectExtent l="0" t="0" r="9525" b="0"/>
                <wp:wrapNone/>
                <wp:docPr id="12" name="组合 12"/>
                <wp:cNvGraphicFramePr/>
                <a:graphic xmlns:a="http://schemas.openxmlformats.org/drawingml/2006/main">
                  <a:graphicData uri="http://schemas.microsoft.com/office/word/2010/wordprocessingGroup">
                    <wpg:wgp>
                      <wpg:cNvGrpSpPr/>
                      <wpg:grpSpPr>
                        <a:xfrm>
                          <a:off x="0" y="0"/>
                          <a:ext cx="6543675" cy="571500"/>
                          <a:chOff x="0" y="0"/>
                          <a:chExt cx="6638290" cy="571500"/>
                        </a:xfrm>
                      </wpg:grpSpPr>
                      <pic:pic xmlns:pic="http://schemas.openxmlformats.org/drawingml/2006/picture">
                        <pic:nvPicPr>
                          <pic:cNvPr id="17" name="图片 17"/>
                          <pic:cNvPicPr>
                            <a:picLocks noChangeAspect="1"/>
                          </pic:cNvPicPr>
                        </pic:nvPicPr>
                        <pic:blipFill>
                          <a:blip r:embed="rId11">
                            <a:extLst>
                              <a:ext uri="{28A0092B-C50C-407E-A947-70E740481C1C}">
                                <a14:useLocalDpi xmlns:a14="http://schemas.microsoft.com/office/drawing/2010/main" val="0"/>
                              </a:ext>
                            </a:extLst>
                          </a:blip>
                          <a:srcRect l="1" t="19487" r="12" b="74067"/>
                          <a:stretch>
                            <a:fillRect/>
                          </a:stretch>
                        </pic:blipFill>
                        <pic:spPr>
                          <a:xfrm>
                            <a:off x="0" y="0"/>
                            <a:ext cx="6638290" cy="571500"/>
                          </a:xfrm>
                          <a:prstGeom prst="rect">
                            <a:avLst/>
                          </a:prstGeom>
                          <a:noFill/>
                          <a:ln>
                            <a:noFill/>
                          </a:ln>
                        </pic:spPr>
                      </pic:pic>
                      <wps:wsp>
                        <wps:cNvPr id="225" name="文本框 2"/>
                        <wps:cNvSpPr txBox="1">
                          <a:spLocks noChangeArrowheads="1"/>
                        </wps:cNvSpPr>
                        <wps:spPr bwMode="auto">
                          <a:xfrm>
                            <a:off x="323850" y="104775"/>
                            <a:ext cx="1320732" cy="436665"/>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二部分：</w:t>
                              </w:r>
                            </w:p>
                            <w:p/>
                          </w:txbxContent>
                        </wps:txbx>
                        <wps:bodyPr rot="0" vert="horz" wrap="square" lIns="91440" tIns="45720" rIns="91440" bIns="45720" anchor="t" anchorCtr="0">
                          <a:noAutofit/>
                        </wps:bodyPr>
                      </wps:wsp>
                      <wps:wsp>
                        <wps:cNvPr id="226" name="文本框 2"/>
                        <wps:cNvSpPr txBox="1">
                          <a:spLocks noChangeArrowheads="1"/>
                        </wps:cNvSpPr>
                        <wps:spPr bwMode="auto">
                          <a:xfrm>
                            <a:off x="2028825" y="114300"/>
                            <a:ext cx="1741930" cy="323205"/>
                          </a:xfrm>
                          <a:prstGeom prst="rect">
                            <a:avLst/>
                          </a:prstGeom>
                          <a:noFill/>
                          <a:ln w="9525">
                            <a:noFill/>
                            <a:miter lim="800000"/>
                          </a:ln>
                        </wps:spPr>
                        <wps:txb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大学简介</w:t>
                              </w:r>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left:-9.75pt;margin-top:22pt;height:45pt;width:515.25pt;mso-position-horizontal-relative:margin;z-index:251667456;mso-width-relative:page;mso-height-relative:page;" coordsize="6638290,571500" o:gfxdata="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">
                <o:lock v:ext="edit" aspectratio="f"/>
                <v:shape id="_x0000_s1026" o:spid="_x0000_s1026" o:spt="75" type="#_x0000_t75" style="position:absolute;left:0;top:0;height:571500;width:6638290;" filled="f" o:preferrelative="t" stroked="f" coordsize="21600,21600" o:gfxdata="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g7ube8AAAA&#10;2wAAAA8AAAAAAAAAAQAgAAAAIgAAAGRycy9kb3ducmV2LnhtbFBLAQIUABQAAAAIAIdO4kAzLwWe&#10;OwAAADkAAAAQAAAAAAAAAAEAIAAAAAsBAABkcnMvc2hhcGV4bWwueG1sUEsFBgAAAAAGAAYAWwEA&#10;ALUDAAAAAA==&#10;">
                  <v:fill on="f" focussize="0,0"/>
                  <v:stroke on="f"/>
                  <v:imagedata r:id="rId11" cropleft="1f" croptop="12771f" cropright="8f" cropbottom="48541f" o:title=""/>
                  <o:lock v:ext="edit" aspectratio="t"/>
                </v:shape>
                <v:shape id="文本框 2" o:spid="_x0000_s1026" o:spt="202" type="#_x0000_t202" style="position:absolute;left:323850;top:104775;height:436665;width:1320732;" filled="f" stroked="f" coordsize="21600,21600" o:gfxdata="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rphum8AAAA&#10;3AAAAA8AAAAAAAAAAQAgAAAAIgAAAGRycy9kb3ducmV2LnhtbFBLAQIUABQAAAAIAIdO4kAzLwWe&#10;OwAAADkAAAAQAAAAAAAAAAEAIAAAAAsBAABkcnMvc2hhcGV4bWwueG1sUEsFBgAAAAAGAAYAWwEA&#10;ALUDA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二部分：</w:t>
                        </w:r>
                      </w:p>
                      <w:p/>
                    </w:txbxContent>
                  </v:textbox>
                </v:shape>
                <v:shape id="文本框 2" o:spid="_x0000_s1026" o:spt="202" type="#_x0000_t202" style="position:absolute;left:2028825;top:114300;height:323205;width:1741930;" filled="f" stroked="f" coordsize="21600,21600" o:gfxdata="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o7GJ68AAAA&#10;3AAAAA8AAAAAAAAAAQAgAAAAIgAAAGRycy9kb3ducmV2LnhtbFBLAQIUABQAAAAIAIdO4kAzLwWe&#10;OwAAADkAAAAQAAAAAAAAAAEAIAAAAAsBAABkcnMvc2hhcGV4bWwueG1sUEsFBgAAAAAGAAYAWwEA&#10;ALUDAAAAAA==&#10;">
                  <v:fill on="f" focussize="0,0"/>
                  <v:stroke on="f" miterlimit="8" joinstyle="miter"/>
                  <v:imagedata o:title=""/>
                  <o:lock v:ext="edit" aspectratio="f"/>
                  <v:textbo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大学简介</w:t>
                        </w:r>
                      </w:p>
                    </w:txbxContent>
                  </v:textbox>
                </v:shape>
              </v:group>
            </w:pict>
          </mc:Fallback>
        </mc:AlternateContent>
      </w:r>
    </w:p>
    <w:p>
      <w:pPr>
        <w:rPr>
          <w:rFonts w:cs="Noto Sans" w:asciiTheme="minorEastAsia" w:hAnsiTheme="minorEastAsia"/>
          <w:sz w:val="24"/>
          <w:szCs w:val="24"/>
        </w:rPr>
      </w:pPr>
    </w:p>
    <w:p>
      <w:pPr>
        <w:rPr>
          <w:rFonts w:cs="Noto Sans" w:asciiTheme="minorEastAsia" w:hAnsiTheme="minorEastAsia"/>
          <w:sz w:val="24"/>
          <w:szCs w:val="24"/>
        </w:rPr>
      </w:pPr>
    </w:p>
    <w:p>
      <w:pPr>
        <w:tabs>
          <w:tab w:val="left" w:pos="8080"/>
        </w:tabs>
        <w:spacing w:line="276" w:lineRule="auto"/>
        <w:jc w:val="both"/>
        <w:rPr>
          <w:rFonts w:cs="Noto Sans" w:asciiTheme="minorEastAsia" w:hAnsiTheme="minorEastAsia"/>
        </w:rPr>
      </w:pPr>
      <w:r>
        <w:rPr>
          <w:rFonts w:hint="eastAsia" w:cs="Noto Sans" w:asciiTheme="minorEastAsia" w:hAnsiTheme="minorEastAsia"/>
        </w:rPr>
        <w:t xml:space="preserve"> </w:t>
      </w:r>
      <w:r>
        <w:rPr>
          <w:rFonts w:cs="Noto Sans" w:asciiTheme="minorEastAsia" w:hAnsiTheme="minorEastAsia"/>
        </w:rPr>
        <w:t xml:space="preserve">       维多利亚大学是加拿大顶尖综合类研究大学之一，也是加拿大规模最大的综合性大学之一，学校常年位居加拿大综合类大学排名前两名。作为加拿大知名学府的一员，维多利亚大学被认为是加拿大高等教育、专业培训和语言强化课程等方面最富有革新精神的大学之一，其学术研究、启发式教育、社会实践、理论与实践紧密结合的教学计划、跨学科和国际交流等全方位教育理念得到普遍认可。</w:t>
      </w:r>
    </w:p>
    <w:p>
      <w:pPr>
        <w:tabs>
          <w:tab w:val="left" w:pos="8080"/>
        </w:tabs>
        <w:spacing w:line="276" w:lineRule="auto"/>
        <w:jc w:val="both"/>
        <w:rPr>
          <w:rFonts w:cs="Noto Sans" w:asciiTheme="minorEastAsia" w:hAnsiTheme="minorEastAsia"/>
        </w:rPr>
      </w:pPr>
    </w:p>
    <w:p>
      <w:pPr>
        <w:tabs>
          <w:tab w:val="left" w:pos="8080"/>
        </w:tabs>
        <w:spacing w:line="276" w:lineRule="auto"/>
        <w:jc w:val="both"/>
        <w:rPr>
          <w:rFonts w:cs="Noto Sans" w:asciiTheme="minorEastAsia" w:hAnsiTheme="minorEastAsia"/>
        </w:rPr>
      </w:pPr>
      <w:r>
        <w:rPr>
          <w:rFonts w:hint="eastAsia" w:cs="Noto Sans" w:asciiTheme="minorEastAsia" w:hAnsiTheme="minorEastAsia"/>
        </w:rPr>
        <w:t xml:space="preserve"> </w:t>
      </w:r>
      <w:r>
        <w:rPr>
          <w:rFonts w:cs="Noto Sans" w:asciiTheme="minorEastAsia" w:hAnsiTheme="minorEastAsia"/>
        </w:rPr>
        <w:t xml:space="preserve">       </w:t>
      </w:r>
      <w:r>
        <w:rPr>
          <w:rFonts w:hint="eastAsia" w:cs="Noto Sans" w:asciiTheme="minorEastAsia" w:hAnsiTheme="minorEastAsia"/>
        </w:rPr>
        <w:t>维多利亚大学语言中心创立于1</w:t>
      </w:r>
      <w:r>
        <w:rPr>
          <w:rFonts w:cs="Noto Sans" w:asciiTheme="minorEastAsia" w:hAnsiTheme="minorEastAsia"/>
        </w:rPr>
        <w:t>970</w:t>
      </w:r>
      <w:r>
        <w:rPr>
          <w:rFonts w:hint="eastAsia" w:cs="Noto Sans" w:asciiTheme="minorEastAsia" w:hAnsiTheme="minorEastAsia"/>
        </w:rPr>
        <w:t>年，经历5</w:t>
      </w:r>
      <w:r>
        <w:rPr>
          <w:rFonts w:cs="Noto Sans" w:asciiTheme="minorEastAsia" w:hAnsiTheme="minorEastAsia"/>
        </w:rPr>
        <w:t>0</w:t>
      </w:r>
      <w:r>
        <w:rPr>
          <w:rFonts w:hint="eastAsia" w:cs="Noto Sans" w:asciiTheme="minorEastAsia" w:hAnsiTheme="minorEastAsia"/>
        </w:rPr>
        <w:t>年的教学与运营，中心已成长为加拿大最大的语言教学中心，拥有完备的英语培训体系和多样的教学项目。中心老师具备TESOL资格证书，拥有丰富的国际教育经验。语言中心实施小班教学，每个班级不超过1</w:t>
      </w:r>
      <w:r>
        <w:rPr>
          <w:rFonts w:cs="Noto Sans" w:asciiTheme="minorEastAsia" w:hAnsiTheme="minorEastAsia"/>
        </w:rPr>
        <w:t>8</w:t>
      </w:r>
      <w:r>
        <w:rPr>
          <w:rFonts w:hint="eastAsia" w:cs="Noto Sans" w:asciiTheme="minorEastAsia" w:hAnsiTheme="minorEastAsia"/>
        </w:rPr>
        <w:t>人。学生们可以在小班学习中获得个性化指导，同时也享受温馨有爱的班级氛围。</w:t>
      </w:r>
    </w:p>
    <w:p>
      <w:pPr>
        <w:tabs>
          <w:tab w:val="left" w:pos="8080"/>
        </w:tabs>
        <w:spacing w:line="276" w:lineRule="auto"/>
        <w:jc w:val="both"/>
        <w:rPr>
          <w:rFonts w:cs="Noto Sans" w:asciiTheme="minorEastAsia" w:hAnsiTheme="minorEastAsia"/>
        </w:rPr>
      </w:pPr>
      <w:r>
        <w:rPr>
          <w:rFonts w:cs="Noto Sans" w:asciiTheme="minorEastAsia" w:hAnsiTheme="minorEastAsia"/>
          <w:sz w:val="24"/>
          <w:szCs w:val="24"/>
        </w:rPr>
        <mc:AlternateContent>
          <mc:Choice Requires="wpg">
            <w:drawing>
              <wp:anchor distT="0" distB="0" distL="114300" distR="114300" simplePos="0" relativeHeight="251663360" behindDoc="1" locked="0" layoutInCell="1" allowOverlap="1">
                <wp:simplePos x="0" y="0"/>
                <wp:positionH relativeFrom="margin">
                  <wp:posOffset>-146050</wp:posOffset>
                </wp:positionH>
                <wp:positionV relativeFrom="paragraph">
                  <wp:posOffset>77470</wp:posOffset>
                </wp:positionV>
                <wp:extent cx="6515100" cy="654050"/>
                <wp:effectExtent l="0" t="0" r="0" b="0"/>
                <wp:wrapNone/>
                <wp:docPr id="11" name="组合 11"/>
                <wp:cNvGraphicFramePr/>
                <a:graphic xmlns:a="http://schemas.openxmlformats.org/drawingml/2006/main">
                  <a:graphicData uri="http://schemas.microsoft.com/office/word/2010/wordprocessingGroup">
                    <wpg:wgp>
                      <wpg:cNvGrpSpPr/>
                      <wpg:grpSpPr>
                        <a:xfrm>
                          <a:off x="0" y="0"/>
                          <a:ext cx="6515100" cy="654050"/>
                          <a:chOff x="0" y="0"/>
                          <a:chExt cx="6638290" cy="571500"/>
                        </a:xfrm>
                      </wpg:grpSpPr>
                      <pic:pic xmlns:pic="http://schemas.openxmlformats.org/drawingml/2006/picture">
                        <pic:nvPicPr>
                          <pic:cNvPr id="231" name="图片 231"/>
                          <pic:cNvPicPr>
                            <a:picLocks noChangeAspect="1"/>
                          </pic:cNvPicPr>
                        </pic:nvPicPr>
                        <pic:blipFill>
                          <a:blip r:embed="rId11">
                            <a:extLst>
                              <a:ext uri="{28A0092B-C50C-407E-A947-70E740481C1C}">
                                <a14:useLocalDpi xmlns:a14="http://schemas.microsoft.com/office/drawing/2010/main" val="0"/>
                              </a:ext>
                            </a:extLst>
                          </a:blip>
                          <a:srcRect l="1" t="19487" r="12" b="74067"/>
                          <a:stretch>
                            <a:fillRect/>
                          </a:stretch>
                        </pic:blipFill>
                        <pic:spPr>
                          <a:xfrm>
                            <a:off x="0" y="0"/>
                            <a:ext cx="6638290" cy="571500"/>
                          </a:xfrm>
                          <a:prstGeom prst="rect">
                            <a:avLst/>
                          </a:prstGeom>
                          <a:noFill/>
                          <a:ln>
                            <a:noFill/>
                          </a:ln>
                        </pic:spPr>
                      </pic:pic>
                      <wps:wsp>
                        <wps:cNvPr id="28" name="文本框 2"/>
                        <wps:cNvSpPr txBox="1">
                          <a:spLocks noChangeArrowheads="1"/>
                        </wps:cNvSpPr>
                        <wps:spPr bwMode="auto">
                          <a:xfrm>
                            <a:off x="323850" y="104775"/>
                            <a:ext cx="1320732" cy="436665"/>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三部分：</w:t>
                              </w:r>
                            </w:p>
                            <w:p/>
                          </w:txbxContent>
                        </wps:txbx>
                        <wps:bodyPr rot="0" vert="horz" wrap="square" lIns="91440" tIns="45720" rIns="91440" bIns="45720" anchor="t" anchorCtr="0">
                          <a:noAutofit/>
                        </wps:bodyPr>
                      </wps:wsp>
                      <wps:wsp>
                        <wps:cNvPr id="30" name="文本框 2"/>
                        <wps:cNvSpPr txBox="1">
                          <a:spLocks noChangeArrowheads="1"/>
                        </wps:cNvSpPr>
                        <wps:spPr bwMode="auto">
                          <a:xfrm>
                            <a:off x="2028825" y="114300"/>
                            <a:ext cx="1741930" cy="323205"/>
                          </a:xfrm>
                          <a:prstGeom prst="rect">
                            <a:avLst/>
                          </a:prstGeom>
                          <a:noFill/>
                          <a:ln w="9525">
                            <a:noFill/>
                            <a:miter lim="800000"/>
                          </a:ln>
                        </wps:spPr>
                        <wps:txb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项目优势</w:t>
                              </w:r>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left:-11.5pt;margin-top:6.1pt;height:51.5pt;width:513pt;mso-position-horizontal-relative:margin;z-index:-251653120;mso-width-relative:page;mso-height-relative:page;" coordsize="6638290,571500" o:gfxdata="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">
                <o:lock v:ext="edit" aspectratio="f"/>
                <v:shape id="_x0000_s1026" o:spid="_x0000_s1026" o:spt="75" type="#_x0000_t75" style="position:absolute;left:0;top:0;height:571500;width:6638290;" filled="f" o:preferrelative="t" stroked="f" coordsize="21600,21600" o:gfxdata="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k2y/7vQAA&#10;ANwAAAAPAAAAAAAAAAEAIAAAACIAAABkcnMvZG93bnJldi54bWxQSwECFAAUAAAACACHTuJAMy8F&#10;njsAAAA5AAAAEAAAAAAAAAABACAAAAAMAQAAZHJzL3NoYXBleG1sLnhtbFBLBQYAAAAABgAGAFsB&#10;AAC2AwAAAAA=&#10;">
                  <v:fill on="f" focussize="0,0"/>
                  <v:stroke on="f"/>
                  <v:imagedata r:id="rId11" cropleft="1f" croptop="12771f" cropright="8f" cropbottom="48541f" o:title=""/>
                  <o:lock v:ext="edit" aspectratio="t"/>
                </v:shape>
                <v:shape id="文本框 2" o:spid="_x0000_s1026" o:spt="202" type="#_x0000_t202" style="position:absolute;left:323850;top:104775;height:436665;width:1320732;" filled="f" stroked="f" coordsize="21600,21600" o:gfxdata="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HOpQE25AAAA2wAA&#10;AA8AAAAAAAAAAQAgAAAAIgAAAGRycy9kb3ducmV2LnhtbFBLAQIUABQAAAAIAIdO4kAzLwWeOwAA&#10;ADkAAAAQAAAAAAAAAAEAIAAAAAgBAABkcnMvc2hhcGV4bWwueG1sUEsFBgAAAAAGAAYAWwEAALID&#10;A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三部分：</w:t>
                        </w:r>
                      </w:p>
                      <w:p/>
                    </w:txbxContent>
                  </v:textbox>
                </v:shape>
                <v:shape id="文本框 2" o:spid="_x0000_s1026" o:spt="202" type="#_x0000_t202" style="position:absolute;left:2028825;top:114300;height:323205;width:1741930;" filled="f" stroked="f" coordsize="21600,21600" o:gfxdata="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AgG2pa5AAAA2wAA&#10;AA8AAAAAAAAAAQAgAAAAIgAAAGRycy9kb3ducmV2LnhtbFBLAQIUABQAAAAIAIdO4kAzLwWeOwAA&#10;ADkAAAAQAAAAAAAAAAEAIAAAAAgBAABkcnMvc2hhcGV4bWwueG1sUEsFBgAAAAAGAAYAWwEAALID&#10;AAAAAA==&#10;">
                  <v:fill on="f" focussize="0,0"/>
                  <v:stroke on="f" miterlimit="8" joinstyle="miter"/>
                  <v:imagedata o:title=""/>
                  <o:lock v:ext="edit" aspectratio="f"/>
                  <v:textbo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项目优势</w:t>
                        </w:r>
                      </w:p>
                    </w:txbxContent>
                  </v:textbox>
                </v:shape>
              </v:group>
            </w:pict>
          </mc:Fallback>
        </mc:AlternateContent>
      </w:r>
    </w:p>
    <w:p>
      <w:pPr>
        <w:pStyle w:val="25"/>
        <w:widowControl w:val="0"/>
        <w:spacing w:after="0" w:line="276" w:lineRule="auto"/>
        <w:ind w:left="714"/>
        <w:jc w:val="both"/>
        <w:rPr>
          <w:rFonts w:ascii="等线" w:hAnsi="等线" w:eastAsia="等线" w:cs="Noto Sans"/>
          <w:sz w:val="20"/>
          <w:szCs w:val="20"/>
        </w:rPr>
      </w:pPr>
    </w:p>
    <w:p>
      <w:pPr>
        <w:rPr>
          <w:rFonts w:cs="Noto Sans" w:asciiTheme="minorEastAsia" w:hAnsiTheme="minorEastAsia"/>
          <w:sz w:val="24"/>
          <w:szCs w:val="24"/>
        </w:rPr>
      </w:pPr>
    </w:p>
    <w:p>
      <w:pPr>
        <w:widowControl w:val="0"/>
        <w:numPr>
          <w:ilvl w:val="0"/>
          <w:numId w:val="2"/>
        </w:numPr>
        <w:autoSpaceDE w:val="0"/>
        <w:autoSpaceDN w:val="0"/>
        <w:adjustRightInd w:val="0"/>
        <w:spacing w:after="0" w:line="276" w:lineRule="auto"/>
        <w:ind w:left="426"/>
        <w:rPr>
          <w:rFonts w:asciiTheme="minorEastAsia" w:hAnsiTheme="minorEastAsia"/>
          <w:spacing w:val="-3"/>
        </w:rPr>
      </w:pPr>
      <w:r>
        <w:rPr>
          <w:rFonts w:hint="eastAsia" w:asciiTheme="minorEastAsia" w:hAnsiTheme="minorEastAsia"/>
          <w:spacing w:val="-3"/>
        </w:rPr>
        <w:t>本项目提供从初级到高级的英语学习（level</w:t>
      </w:r>
      <w:r>
        <w:rPr>
          <w:rFonts w:asciiTheme="minorEastAsia" w:hAnsiTheme="minorEastAsia"/>
          <w:spacing w:val="-3"/>
        </w:rPr>
        <w:t xml:space="preserve"> 1</w:t>
      </w:r>
      <w:r>
        <w:rPr>
          <w:rFonts w:hint="eastAsia" w:asciiTheme="minorEastAsia" w:hAnsiTheme="minorEastAsia"/>
          <w:spacing w:val="-3"/>
        </w:rPr>
        <w:t>-level</w:t>
      </w:r>
      <w:r>
        <w:rPr>
          <w:rFonts w:asciiTheme="minorEastAsia" w:hAnsiTheme="minorEastAsia"/>
          <w:spacing w:val="-3"/>
        </w:rPr>
        <w:t xml:space="preserve"> 5</w:t>
      </w:r>
      <w:r>
        <w:rPr>
          <w:rFonts w:hint="eastAsia" w:asciiTheme="minorEastAsia" w:hAnsiTheme="minorEastAsia"/>
          <w:spacing w:val="-3"/>
        </w:rPr>
        <w:t>），学生们无需提供英语语言成绩，仅需参加学校的在线语言测试，根据语言测试结果，学生即可进入适合自己英语水平的班级进行学习；</w:t>
      </w:r>
    </w:p>
    <w:p>
      <w:pPr>
        <w:widowControl w:val="0"/>
        <w:numPr>
          <w:ilvl w:val="0"/>
          <w:numId w:val="2"/>
        </w:numPr>
        <w:autoSpaceDE w:val="0"/>
        <w:autoSpaceDN w:val="0"/>
        <w:adjustRightInd w:val="0"/>
        <w:spacing w:after="0" w:line="276" w:lineRule="auto"/>
        <w:ind w:left="426"/>
        <w:rPr>
          <w:rFonts w:asciiTheme="minorEastAsia" w:hAnsiTheme="minorEastAsia"/>
          <w:spacing w:val="-3"/>
        </w:rPr>
      </w:pPr>
      <w:r>
        <w:rPr>
          <w:rFonts w:hint="eastAsia" w:asciiTheme="minorEastAsia" w:hAnsiTheme="minorEastAsia"/>
          <w:spacing w:val="-3"/>
        </w:rPr>
        <w:t>本项目是精心打造的在线语言学习项目，学生将有机会体验多种英语学习的方法，并通过特殊的课程设计以及课件设计，给予学生丰富、真实的学习体验及互动体验。同时项目配有每周</w:t>
      </w:r>
      <w:r>
        <w:rPr>
          <w:rFonts w:asciiTheme="minorEastAsia" w:hAnsiTheme="minorEastAsia"/>
          <w:spacing w:val="-3"/>
        </w:rPr>
        <w:t>1</w:t>
      </w:r>
      <w:r>
        <w:rPr>
          <w:rFonts w:hint="eastAsia" w:asciiTheme="minorEastAsia" w:hAnsiTheme="minorEastAsia"/>
          <w:spacing w:val="-3"/>
        </w:rPr>
        <w:t>小时的与同学、教授互动的直播课程，学生们将在直播课程中进一步检验、增强、巩固在录播课程中的学习成果；</w:t>
      </w:r>
    </w:p>
    <w:p>
      <w:pPr>
        <w:widowControl w:val="0"/>
        <w:numPr>
          <w:ilvl w:val="0"/>
          <w:numId w:val="2"/>
        </w:numPr>
        <w:autoSpaceDE w:val="0"/>
        <w:autoSpaceDN w:val="0"/>
        <w:adjustRightInd w:val="0"/>
        <w:spacing w:after="0" w:line="276" w:lineRule="auto"/>
        <w:ind w:left="426"/>
        <w:rPr>
          <w:rFonts w:asciiTheme="minorEastAsia" w:hAnsiTheme="minorEastAsia"/>
          <w:spacing w:val="-3"/>
        </w:rPr>
      </w:pPr>
      <w:r>
        <w:rPr>
          <w:rFonts w:hint="eastAsia" w:asciiTheme="minorEastAsia" w:hAnsiTheme="minorEastAsia"/>
          <w:spacing w:val="-3"/>
        </w:rPr>
        <w:t>学生可体验维多利亚大学提供的丰富多彩社会文化活动，结识新同学并通过视频了解加拿大当地学生生活，通过其他当地学生交流锻炼英语能力；</w:t>
      </w:r>
    </w:p>
    <w:p>
      <w:pPr>
        <w:widowControl w:val="0"/>
        <w:numPr>
          <w:ilvl w:val="0"/>
          <w:numId w:val="2"/>
        </w:numPr>
        <w:autoSpaceDE w:val="0"/>
        <w:autoSpaceDN w:val="0"/>
        <w:adjustRightInd w:val="0"/>
        <w:spacing w:after="0" w:line="276" w:lineRule="auto"/>
        <w:ind w:left="426"/>
        <w:rPr>
          <w:rFonts w:asciiTheme="minorEastAsia" w:hAnsiTheme="minorEastAsia"/>
          <w:spacing w:val="-3"/>
        </w:rPr>
      </w:pPr>
      <w:r>
        <w:rPr>
          <w:rFonts w:hint="eastAsia" w:asciiTheme="minorEastAsia" w:hAnsiTheme="minorEastAsia"/>
          <w:spacing w:val="-3"/>
        </w:rPr>
        <w:t>学校为参与项目的学生开放了学校在线图书馆海量资源（包括文献、电子书等），方便学生进行查阅和学习。本科高年级学生也可充分利用维多利亚大学图书馆资源支持自己的毕业论文撰写或科研项目。</w:t>
      </w:r>
    </w:p>
    <w:p>
      <w:pPr>
        <w:widowControl w:val="0"/>
        <w:numPr>
          <w:ilvl w:val="0"/>
          <w:numId w:val="2"/>
        </w:numPr>
        <w:autoSpaceDE w:val="0"/>
        <w:autoSpaceDN w:val="0"/>
        <w:adjustRightInd w:val="0"/>
        <w:spacing w:after="0" w:line="276" w:lineRule="auto"/>
        <w:ind w:left="426"/>
        <w:rPr>
          <w:rFonts w:asciiTheme="minorEastAsia" w:hAnsiTheme="minorEastAsia"/>
          <w:spacing w:val="-3"/>
        </w:rPr>
      </w:pPr>
      <w:r>
        <w:rPr>
          <w:rFonts w:asciiTheme="minorEastAsia" w:hAnsiTheme="minorEastAsia"/>
          <w:spacing w:val="-3"/>
        </w:rPr>
        <w:t>项目结束，学生将获得</w:t>
      </w:r>
      <w:r>
        <w:rPr>
          <w:rFonts w:hint="eastAsia" w:asciiTheme="minorEastAsia" w:hAnsiTheme="minorEastAsia"/>
          <w:spacing w:val="-3"/>
        </w:rPr>
        <w:t>维多利亚</w:t>
      </w:r>
      <w:r>
        <w:rPr>
          <w:rFonts w:asciiTheme="minorEastAsia" w:hAnsiTheme="minorEastAsia"/>
          <w:spacing w:val="-3"/>
        </w:rPr>
        <w:t>大学颁发的结业证书</w:t>
      </w:r>
      <w:r>
        <w:rPr>
          <w:rFonts w:hint="eastAsia" w:asciiTheme="minorEastAsia" w:hAnsiTheme="minorEastAsia"/>
          <w:spacing w:val="-3"/>
        </w:rPr>
        <w:t>和成绩单，助力研究生申请、增加职场竞争力</w:t>
      </w:r>
      <w:r>
        <w:rPr>
          <w:rFonts w:asciiTheme="minorEastAsia" w:hAnsiTheme="minorEastAsia"/>
          <w:spacing w:val="-3"/>
        </w:rPr>
        <w:t>；</w:t>
      </w:r>
    </w:p>
    <w:p>
      <w:pPr>
        <w:widowControl w:val="0"/>
        <w:numPr>
          <w:ilvl w:val="0"/>
          <w:numId w:val="2"/>
        </w:numPr>
        <w:autoSpaceDE w:val="0"/>
        <w:autoSpaceDN w:val="0"/>
        <w:adjustRightInd w:val="0"/>
        <w:spacing w:after="0" w:line="276" w:lineRule="auto"/>
        <w:ind w:left="426"/>
        <w:rPr>
          <w:rFonts w:asciiTheme="minorEastAsia" w:hAnsiTheme="minorEastAsia"/>
          <w:spacing w:val="-3"/>
        </w:rPr>
      </w:pPr>
      <w:r>
        <w:rPr>
          <w:rFonts w:asciiTheme="minorEastAsia" w:hAnsiTheme="minorEastAsia"/>
          <w:spacing w:val="-3"/>
        </w:rPr>
        <w:t>学习成本降低。在线学习，学生无需支付签证办理、海外大学食宿、保险等费用，大大降低学习成本，减轻家庭经济负担；</w:t>
      </w:r>
    </w:p>
    <w:p>
      <w:pPr>
        <w:widowControl w:val="0"/>
        <w:numPr>
          <w:ilvl w:val="0"/>
          <w:numId w:val="2"/>
        </w:numPr>
        <w:autoSpaceDE w:val="0"/>
        <w:autoSpaceDN w:val="0"/>
        <w:adjustRightInd w:val="0"/>
        <w:spacing w:after="0" w:line="276" w:lineRule="auto"/>
        <w:ind w:left="426"/>
        <w:rPr>
          <w:rFonts w:asciiTheme="minorEastAsia" w:hAnsiTheme="minorEastAsia"/>
          <w:spacing w:val="-3"/>
        </w:rPr>
      </w:pPr>
      <w:r>
        <w:rPr>
          <w:rFonts w:asciiTheme="minorEastAsia" w:hAnsiTheme="minorEastAsia"/>
          <w:spacing w:val="-3"/>
        </w:rPr>
        <w:t>SAF 作为</w:t>
      </w:r>
      <w:r>
        <w:rPr>
          <w:rFonts w:hint="eastAsia" w:asciiTheme="minorEastAsia" w:hAnsiTheme="minorEastAsia"/>
          <w:spacing w:val="-3"/>
        </w:rPr>
        <w:t>维多利亚</w:t>
      </w:r>
      <w:r>
        <w:rPr>
          <w:rFonts w:asciiTheme="minorEastAsia" w:hAnsiTheme="minorEastAsia"/>
          <w:spacing w:val="-3"/>
        </w:rPr>
        <w:t>大学官方合作伙伴，为同学提供从项目咨询、项目申请、在线课程支持等一系列的帮助。</w:t>
      </w:r>
      <w:r>
        <w:rPr>
          <w:rFonts w:hint="eastAsia" w:asciiTheme="minorEastAsia" w:hAnsiTheme="minorEastAsia"/>
          <w:spacing w:val="-3"/>
        </w:rPr>
        <w:t>同时SAF会为同学组织丰富多彩的B</w:t>
      </w:r>
      <w:r>
        <w:rPr>
          <w:rFonts w:asciiTheme="minorEastAsia" w:hAnsiTheme="minorEastAsia"/>
          <w:spacing w:val="-3"/>
        </w:rPr>
        <w:t>eyond Classroom</w:t>
      </w:r>
      <w:r>
        <w:rPr>
          <w:rFonts w:hint="eastAsia" w:asciiTheme="minorEastAsia" w:hAnsiTheme="minorEastAsia"/>
          <w:spacing w:val="-3"/>
        </w:rPr>
        <w:t>活动，帮助同学们深入了解西方文化，并对海外学习及就业进行了解。</w:t>
      </w:r>
    </w:p>
    <w:p>
      <w:pPr>
        <w:widowControl w:val="0"/>
        <w:autoSpaceDE w:val="0"/>
        <w:autoSpaceDN w:val="0"/>
        <w:adjustRightInd w:val="0"/>
        <w:spacing w:after="0" w:line="276" w:lineRule="auto"/>
        <w:rPr>
          <w:rFonts w:asciiTheme="minorEastAsia" w:hAnsiTheme="minorEastAsia"/>
          <w:spacing w:val="-3"/>
        </w:rPr>
      </w:pPr>
      <w:r>
        <w:rPr>
          <w:rFonts w:cs="Noto Sans" w:asciiTheme="minorEastAsia" w:hAnsiTheme="minorEastAsia"/>
          <w:sz w:val="24"/>
          <w:szCs w:val="24"/>
        </w:rPr>
        <mc:AlternateContent>
          <mc:Choice Requires="wpg">
            <w:drawing>
              <wp:anchor distT="0" distB="0" distL="114300" distR="114300" simplePos="0" relativeHeight="251668480" behindDoc="1" locked="0" layoutInCell="1" allowOverlap="1">
                <wp:simplePos x="0" y="0"/>
                <wp:positionH relativeFrom="margin">
                  <wp:posOffset>-142875</wp:posOffset>
                </wp:positionH>
                <wp:positionV relativeFrom="paragraph">
                  <wp:posOffset>195580</wp:posOffset>
                </wp:positionV>
                <wp:extent cx="6515100" cy="654050"/>
                <wp:effectExtent l="0" t="0" r="0" b="0"/>
                <wp:wrapNone/>
                <wp:docPr id="2" name="组合 2"/>
                <wp:cNvGraphicFramePr/>
                <a:graphic xmlns:a="http://schemas.openxmlformats.org/drawingml/2006/main">
                  <a:graphicData uri="http://schemas.microsoft.com/office/word/2010/wordprocessingGroup">
                    <wpg:wgp>
                      <wpg:cNvGrpSpPr/>
                      <wpg:grpSpPr>
                        <a:xfrm>
                          <a:off x="0" y="0"/>
                          <a:ext cx="6515100" cy="654050"/>
                          <a:chOff x="0" y="0"/>
                          <a:chExt cx="6638290" cy="571500"/>
                        </a:xfrm>
                      </wpg:grpSpPr>
                      <pic:pic xmlns:pic="http://schemas.openxmlformats.org/drawingml/2006/picture">
                        <pic:nvPicPr>
                          <pic:cNvPr id="9" name="图片 9"/>
                          <pic:cNvPicPr>
                            <a:picLocks noChangeAspect="1"/>
                          </pic:cNvPicPr>
                        </pic:nvPicPr>
                        <pic:blipFill>
                          <a:blip r:embed="rId11">
                            <a:extLst>
                              <a:ext uri="{28A0092B-C50C-407E-A947-70E740481C1C}">
                                <a14:useLocalDpi xmlns:a14="http://schemas.microsoft.com/office/drawing/2010/main" val="0"/>
                              </a:ext>
                            </a:extLst>
                          </a:blip>
                          <a:srcRect l="1" t="19487" r="12" b="74067"/>
                          <a:stretch>
                            <a:fillRect/>
                          </a:stretch>
                        </pic:blipFill>
                        <pic:spPr>
                          <a:xfrm>
                            <a:off x="0" y="0"/>
                            <a:ext cx="6638290" cy="571500"/>
                          </a:xfrm>
                          <a:prstGeom prst="rect">
                            <a:avLst/>
                          </a:prstGeom>
                          <a:noFill/>
                          <a:ln>
                            <a:noFill/>
                          </a:ln>
                        </pic:spPr>
                      </pic:pic>
                      <wps:wsp>
                        <wps:cNvPr id="227" name="文本框 2"/>
                        <wps:cNvSpPr txBox="1">
                          <a:spLocks noChangeArrowheads="1"/>
                        </wps:cNvSpPr>
                        <wps:spPr bwMode="auto">
                          <a:xfrm>
                            <a:off x="323850" y="104775"/>
                            <a:ext cx="1320732" cy="436665"/>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四部分：</w:t>
                              </w:r>
                            </w:p>
                            <w:p/>
                          </w:txbxContent>
                        </wps:txbx>
                        <wps:bodyPr rot="0" vert="horz" wrap="square" lIns="91440" tIns="45720" rIns="91440" bIns="45720" anchor="t" anchorCtr="0">
                          <a:noAutofit/>
                        </wps:bodyPr>
                      </wps:wsp>
                      <wps:wsp>
                        <wps:cNvPr id="228" name="文本框 2"/>
                        <wps:cNvSpPr txBox="1">
                          <a:spLocks noChangeArrowheads="1"/>
                        </wps:cNvSpPr>
                        <wps:spPr bwMode="auto">
                          <a:xfrm>
                            <a:off x="2028825" y="114300"/>
                            <a:ext cx="1741930" cy="323205"/>
                          </a:xfrm>
                          <a:prstGeom prst="rect">
                            <a:avLst/>
                          </a:prstGeom>
                          <a:noFill/>
                          <a:ln w="9525">
                            <a:noFill/>
                            <a:miter lim="800000"/>
                          </a:ln>
                        </wps:spPr>
                        <wps:txb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项目内容</w:t>
                              </w:r>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left:-11.25pt;margin-top:15.4pt;height:51.5pt;width:513pt;mso-position-horizontal-relative:margin;z-index:-251648000;mso-width-relative:page;mso-height-relative:page;" coordsize="6638290,571500" o:gfxdata="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">
                <o:lock v:ext="edit" aspectratio="f"/>
                <v:shape id="_x0000_s1026" o:spid="_x0000_s1026" o:spt="75" type="#_x0000_t75" style="position:absolute;left:0;top:0;height:571500;width:6638290;" filled="f" o:preferrelative="t" stroked="f" coordsize="21600,21600" o:gfxdata="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VSPBi8AAAA&#10;2gAAAA8AAAAAAAAAAQAgAAAAIgAAAGRycy9kb3ducmV2LnhtbFBLAQIUABQAAAAIAIdO4kAzLwWe&#10;OwAAADkAAAAQAAAAAAAAAAEAIAAAAAsBAABkcnMvc2hhcGV4bWwueG1sUEsFBgAAAAAGAAYAWwEA&#10;ALUDAAAAAA==&#10;">
                  <v:fill on="f" focussize="0,0"/>
                  <v:stroke on="f"/>
                  <v:imagedata r:id="rId11" cropleft="1f" croptop="12771f" cropright="8f" cropbottom="48541f" o:title=""/>
                  <o:lock v:ext="edit" aspectratio="t"/>
                </v:shape>
                <v:shape id="文本框 2" o:spid="_x0000_s1026" o:spt="202" type="#_x0000_t202" style="position:absolute;left:323850;top:104775;height:436665;width:1320732;" filled="f" stroked="f" coordsize="21600,21600" o:gfxdata="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1d70FvQAA&#10;ANw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四部分：</w:t>
                        </w:r>
                      </w:p>
                      <w:p/>
                    </w:txbxContent>
                  </v:textbox>
                </v:shape>
                <v:shape id="文本框 2" o:spid="_x0000_s1026" o:spt="202" type="#_x0000_t202" style="position:absolute;left:2028825;top:114300;height:323205;width:1741930;" filled="f" stroked="f" coordsize="21600,21600" o:gfxdata="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ROgpd7gAAADcAAAA&#10;DwAAAAAAAAABACAAAAAiAAAAZHJzL2Rvd25yZXYueG1sUEsBAhQAFAAAAAgAh07iQDMvBZ47AAAA&#10;OQAAABAAAAAAAAAAAQAgAAAABwEAAGRycy9zaGFwZXhtbC54bWxQSwUGAAAAAAYABgBbAQAAsQMA&#10;AAAA&#10;">
                  <v:fill on="f" focussize="0,0"/>
                  <v:stroke on="f" miterlimit="8" joinstyle="miter"/>
                  <v:imagedata o:title=""/>
                  <o:lock v:ext="edit" aspectratio="f"/>
                  <v:textbo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项目内容</w:t>
                        </w:r>
                      </w:p>
                    </w:txbxContent>
                  </v:textbox>
                </v:shape>
              </v:group>
            </w:pict>
          </mc:Fallback>
        </mc:AlternateContent>
      </w:r>
    </w:p>
    <w:p>
      <w:pPr>
        <w:widowControl w:val="0"/>
        <w:autoSpaceDE w:val="0"/>
        <w:autoSpaceDN w:val="0"/>
        <w:adjustRightInd w:val="0"/>
        <w:spacing w:after="0" w:line="276" w:lineRule="auto"/>
        <w:ind w:left="66"/>
        <w:rPr>
          <w:rFonts w:asciiTheme="minorEastAsia" w:hAnsiTheme="minorEastAsia"/>
          <w:spacing w:val="-3"/>
        </w:rPr>
      </w:pPr>
    </w:p>
    <w:p>
      <w:pPr>
        <w:widowControl w:val="0"/>
        <w:autoSpaceDE w:val="0"/>
        <w:autoSpaceDN w:val="0"/>
        <w:adjustRightInd w:val="0"/>
        <w:spacing w:after="0" w:line="276" w:lineRule="auto"/>
        <w:ind w:left="66"/>
        <w:rPr>
          <w:rFonts w:asciiTheme="minorEastAsia" w:hAnsiTheme="minorEastAsia"/>
          <w:spacing w:val="-3"/>
        </w:rPr>
      </w:pPr>
    </w:p>
    <w:p>
      <w:pPr>
        <w:widowControl w:val="0"/>
        <w:autoSpaceDE w:val="0"/>
        <w:autoSpaceDN w:val="0"/>
        <w:adjustRightInd w:val="0"/>
        <w:spacing w:after="0" w:line="276" w:lineRule="auto"/>
        <w:ind w:left="66"/>
        <w:rPr>
          <w:rFonts w:asciiTheme="minorEastAsia" w:hAnsiTheme="minorEastAsia"/>
          <w:spacing w:val="-3"/>
        </w:rPr>
      </w:pPr>
    </w:p>
    <w:p>
      <w:pPr>
        <w:widowControl w:val="0"/>
        <w:numPr>
          <w:ilvl w:val="0"/>
          <w:numId w:val="3"/>
        </w:numPr>
        <w:autoSpaceDE w:val="0"/>
        <w:autoSpaceDN w:val="0"/>
        <w:adjustRightInd w:val="0"/>
        <w:spacing w:after="0" w:line="276" w:lineRule="auto"/>
        <w:ind w:left="426"/>
        <w:rPr>
          <w:rFonts w:asciiTheme="minorEastAsia" w:hAnsiTheme="minorEastAsia"/>
          <w:spacing w:val="-3"/>
        </w:rPr>
      </w:pPr>
      <w:r>
        <w:rPr>
          <w:rFonts w:asciiTheme="minorEastAsia" w:hAnsiTheme="minorEastAsia"/>
          <w:spacing w:val="-3"/>
        </w:rPr>
        <w:t>项目时间：2022</w:t>
      </w:r>
      <w:r>
        <w:rPr>
          <w:rFonts w:hint="eastAsia" w:asciiTheme="minorEastAsia" w:hAnsiTheme="minorEastAsia"/>
          <w:spacing w:val="-3"/>
        </w:rPr>
        <w:t>年</w:t>
      </w:r>
      <w:r>
        <w:rPr>
          <w:rFonts w:asciiTheme="minorEastAsia" w:hAnsiTheme="minorEastAsia"/>
          <w:spacing w:val="-3"/>
        </w:rPr>
        <w:t>7</w:t>
      </w:r>
      <w:r>
        <w:rPr>
          <w:rFonts w:hint="eastAsia" w:asciiTheme="minorEastAsia" w:hAnsiTheme="minorEastAsia"/>
          <w:spacing w:val="-3"/>
        </w:rPr>
        <w:t>月</w:t>
      </w:r>
      <w:r>
        <w:rPr>
          <w:rFonts w:asciiTheme="minorEastAsia" w:hAnsiTheme="minorEastAsia"/>
          <w:spacing w:val="-3"/>
        </w:rPr>
        <w:t>4</w:t>
      </w:r>
      <w:r>
        <w:rPr>
          <w:rFonts w:hint="eastAsia" w:asciiTheme="minorEastAsia" w:hAnsiTheme="minorEastAsia"/>
          <w:spacing w:val="-3"/>
        </w:rPr>
        <w:t xml:space="preserve">日 </w:t>
      </w:r>
      <w:r>
        <w:rPr>
          <w:rFonts w:asciiTheme="minorEastAsia" w:hAnsiTheme="minorEastAsia"/>
          <w:spacing w:val="-3"/>
        </w:rPr>
        <w:t>– 7</w:t>
      </w:r>
      <w:r>
        <w:rPr>
          <w:rFonts w:hint="eastAsia" w:asciiTheme="minorEastAsia" w:hAnsiTheme="minorEastAsia"/>
          <w:spacing w:val="-3"/>
        </w:rPr>
        <w:t>月</w:t>
      </w:r>
      <w:r>
        <w:rPr>
          <w:rFonts w:asciiTheme="minorEastAsia" w:hAnsiTheme="minorEastAsia"/>
          <w:spacing w:val="-3"/>
        </w:rPr>
        <w:t>29</w:t>
      </w:r>
      <w:r>
        <w:rPr>
          <w:rFonts w:hint="eastAsia" w:asciiTheme="minorEastAsia" w:hAnsiTheme="minorEastAsia"/>
          <w:spacing w:val="-3"/>
        </w:rPr>
        <w:t>日</w:t>
      </w:r>
    </w:p>
    <w:p>
      <w:pPr>
        <w:widowControl w:val="0"/>
        <w:numPr>
          <w:ilvl w:val="0"/>
          <w:numId w:val="3"/>
        </w:numPr>
        <w:autoSpaceDE w:val="0"/>
        <w:autoSpaceDN w:val="0"/>
        <w:adjustRightInd w:val="0"/>
        <w:spacing w:after="0" w:line="276" w:lineRule="auto"/>
        <w:ind w:left="426"/>
        <w:rPr>
          <w:rFonts w:asciiTheme="minorEastAsia" w:hAnsiTheme="minorEastAsia"/>
          <w:spacing w:val="-3"/>
        </w:rPr>
      </w:pPr>
      <w:r>
        <w:rPr>
          <w:rFonts w:hint="eastAsia" w:asciiTheme="minorEastAsia" w:hAnsiTheme="minorEastAsia"/>
          <w:spacing w:val="-3"/>
        </w:rPr>
        <w:t>课程内容：学术英语，通过教授分配的学习任务，完成课程的学习、在线课堂讨论、语法单词训练、小组作业等安排，着力提高学生的听说读写能力和思考能力以及英语沟通表达能力；</w:t>
      </w:r>
    </w:p>
    <w:p>
      <w:pPr>
        <w:widowControl w:val="0"/>
        <w:numPr>
          <w:ilvl w:val="0"/>
          <w:numId w:val="3"/>
        </w:numPr>
        <w:autoSpaceDE w:val="0"/>
        <w:autoSpaceDN w:val="0"/>
        <w:adjustRightInd w:val="0"/>
        <w:spacing w:after="0" w:line="276" w:lineRule="auto"/>
        <w:ind w:left="426"/>
        <w:rPr>
          <w:rFonts w:asciiTheme="minorEastAsia" w:hAnsiTheme="minorEastAsia"/>
          <w:spacing w:val="-3"/>
        </w:rPr>
      </w:pPr>
      <w:r>
        <w:rPr>
          <w:rFonts w:hint="eastAsia" w:asciiTheme="minorEastAsia" w:hAnsiTheme="minorEastAsia"/>
          <w:spacing w:val="-3"/>
        </w:rPr>
        <w:t>学习形式：</w:t>
      </w:r>
    </w:p>
    <w:p>
      <w:pPr>
        <w:widowControl w:val="0"/>
        <w:numPr>
          <w:ilvl w:val="1"/>
          <w:numId w:val="3"/>
        </w:numPr>
        <w:autoSpaceDE w:val="0"/>
        <w:autoSpaceDN w:val="0"/>
        <w:adjustRightInd w:val="0"/>
        <w:spacing w:after="0" w:line="276" w:lineRule="auto"/>
        <w:ind w:left="851"/>
        <w:rPr>
          <w:rFonts w:asciiTheme="minorEastAsia" w:hAnsiTheme="minorEastAsia"/>
          <w:spacing w:val="-3"/>
        </w:rPr>
      </w:pPr>
      <w:r>
        <w:rPr>
          <w:rFonts w:hint="eastAsia" w:asciiTheme="minorEastAsia" w:hAnsiTheme="minorEastAsia"/>
          <w:spacing w:val="-3"/>
        </w:rPr>
        <w:t>在线教学和直播课程相结合，学生们将通过精心设计的在线教学课程每周进行约</w:t>
      </w:r>
      <w:r>
        <w:rPr>
          <w:rFonts w:asciiTheme="minorEastAsia" w:hAnsiTheme="minorEastAsia"/>
          <w:spacing w:val="-3"/>
        </w:rPr>
        <w:t>10</w:t>
      </w:r>
      <w:r>
        <w:rPr>
          <w:rFonts w:hint="eastAsia" w:asciiTheme="minorEastAsia" w:hAnsiTheme="minorEastAsia"/>
          <w:spacing w:val="-3"/>
        </w:rPr>
        <w:t>小时的在线学习。同时参加每周1小时的直播课程与老师同学实时互动，如课程讨论、小组作业以及学术演讲活动，巩固学习成果；</w:t>
      </w:r>
    </w:p>
    <w:p>
      <w:pPr>
        <w:widowControl w:val="0"/>
        <w:numPr>
          <w:ilvl w:val="1"/>
          <w:numId w:val="3"/>
        </w:numPr>
        <w:autoSpaceDE w:val="0"/>
        <w:autoSpaceDN w:val="0"/>
        <w:adjustRightInd w:val="0"/>
        <w:spacing w:after="0" w:line="276" w:lineRule="auto"/>
        <w:ind w:left="851"/>
        <w:rPr>
          <w:rFonts w:asciiTheme="minorEastAsia" w:hAnsiTheme="minorEastAsia"/>
          <w:spacing w:val="-3"/>
        </w:rPr>
      </w:pPr>
      <w:r>
        <w:rPr>
          <w:rFonts w:hint="eastAsia" w:asciiTheme="minorEastAsia" w:hAnsiTheme="minorEastAsia"/>
          <w:spacing w:val="-3"/>
        </w:rPr>
        <w:t>共计</w:t>
      </w:r>
      <w:r>
        <w:rPr>
          <w:rFonts w:asciiTheme="minorEastAsia" w:hAnsiTheme="minorEastAsia"/>
          <w:spacing w:val="-3"/>
        </w:rPr>
        <w:t>40</w:t>
      </w:r>
      <w:r>
        <w:rPr>
          <w:rFonts w:hint="eastAsia" w:asciiTheme="minorEastAsia" w:hAnsiTheme="minorEastAsia"/>
          <w:spacing w:val="-3"/>
        </w:rPr>
        <w:t>小时（4周）的学习；如遇特殊情况学生无法参加直播，直播课程也会被录制；</w:t>
      </w:r>
    </w:p>
    <w:p>
      <w:pPr>
        <w:widowControl w:val="0"/>
        <w:numPr>
          <w:ilvl w:val="0"/>
          <w:numId w:val="3"/>
        </w:numPr>
        <w:autoSpaceDE w:val="0"/>
        <w:autoSpaceDN w:val="0"/>
        <w:adjustRightInd w:val="0"/>
        <w:spacing w:after="0" w:line="276" w:lineRule="auto"/>
        <w:ind w:left="426"/>
        <w:rPr>
          <w:rFonts w:cs="Calibri Light" w:asciiTheme="minorEastAsia" w:hAnsiTheme="minorEastAsia"/>
        </w:rPr>
      </w:pPr>
      <w:r>
        <w:rPr>
          <w:rFonts w:hint="eastAsia" w:asciiTheme="minorEastAsia" w:hAnsiTheme="minorEastAsia"/>
          <w:spacing w:val="-3"/>
        </w:rPr>
        <w:t>结业证书：完成项目安排课程，学生可获得维多利亚大学颁发的成绩单和结业证书。</w:t>
      </w:r>
    </w:p>
    <w:p>
      <w:pPr>
        <w:widowControl w:val="0"/>
        <w:kinsoku w:val="0"/>
        <w:overflowPunct w:val="0"/>
        <w:autoSpaceDE w:val="0"/>
        <w:autoSpaceDN w:val="0"/>
        <w:adjustRightInd w:val="0"/>
        <w:spacing w:before="90" w:after="0" w:line="276" w:lineRule="auto"/>
        <w:ind w:left="66" w:right="15"/>
        <w:jc w:val="both"/>
        <w:rPr>
          <w:rFonts w:asciiTheme="minorEastAsia" w:hAnsiTheme="minorEastAsia"/>
          <w:spacing w:val="-7"/>
        </w:rPr>
      </w:pPr>
      <w:r>
        <w:rPr>
          <w:rFonts w:cs="Noto Sans" w:asciiTheme="minorEastAsia" w:hAnsiTheme="minorEastAsia"/>
          <w:b/>
          <w:bCs/>
          <w:szCs w:val="21"/>
        </w:rPr>
        <mc:AlternateContent>
          <mc:Choice Requires="wpg">
            <w:drawing>
              <wp:anchor distT="0" distB="0" distL="114300" distR="114300" simplePos="0" relativeHeight="251664384" behindDoc="0" locked="0" layoutInCell="1" allowOverlap="1">
                <wp:simplePos x="0" y="0"/>
                <wp:positionH relativeFrom="margin">
                  <wp:posOffset>-215900</wp:posOffset>
                </wp:positionH>
                <wp:positionV relativeFrom="paragraph">
                  <wp:posOffset>174625</wp:posOffset>
                </wp:positionV>
                <wp:extent cx="6515100" cy="657225"/>
                <wp:effectExtent l="0" t="0" r="0" b="0"/>
                <wp:wrapTopAndBottom/>
                <wp:docPr id="213" name="组合 213"/>
                <wp:cNvGraphicFramePr/>
                <a:graphic xmlns:a="http://schemas.openxmlformats.org/drawingml/2006/main">
                  <a:graphicData uri="http://schemas.microsoft.com/office/word/2010/wordprocessingGroup">
                    <wpg:wgp>
                      <wpg:cNvGrpSpPr/>
                      <wpg:grpSpPr>
                        <a:xfrm>
                          <a:off x="0" y="0"/>
                          <a:ext cx="6515100" cy="657225"/>
                          <a:chOff x="0" y="0"/>
                          <a:chExt cx="6356985" cy="551140"/>
                        </a:xfrm>
                      </wpg:grpSpPr>
                      <pic:pic xmlns:pic="http://schemas.openxmlformats.org/drawingml/2006/picture">
                        <pic:nvPicPr>
                          <pic:cNvPr id="10" name="图片 10"/>
                          <pic:cNvPicPr>
                            <a:picLocks noChangeAspect="1"/>
                          </pic:cNvPicPr>
                        </pic:nvPicPr>
                        <pic:blipFill>
                          <a:blip r:embed="rId11">
                            <a:extLst>
                              <a:ext uri="{28A0092B-C50C-407E-A947-70E740481C1C}">
                                <a14:useLocalDpi xmlns:a14="http://schemas.microsoft.com/office/drawing/2010/main" val="0"/>
                              </a:ext>
                            </a:extLst>
                          </a:blip>
                          <a:srcRect l="1" t="19487" r="12" b="74067"/>
                          <a:stretch>
                            <a:fillRect/>
                          </a:stretch>
                        </pic:blipFill>
                        <pic:spPr>
                          <a:xfrm>
                            <a:off x="0" y="0"/>
                            <a:ext cx="6356985" cy="541655"/>
                          </a:xfrm>
                          <a:prstGeom prst="rect">
                            <a:avLst/>
                          </a:prstGeom>
                          <a:noFill/>
                          <a:ln>
                            <a:noFill/>
                          </a:ln>
                        </pic:spPr>
                      </pic:pic>
                      <wps:wsp>
                        <wps:cNvPr id="197" name="文本框 2"/>
                        <wps:cNvSpPr txBox="1">
                          <a:spLocks noChangeArrowheads="1"/>
                        </wps:cNvSpPr>
                        <wps:spPr bwMode="auto">
                          <a:xfrm>
                            <a:off x="342900" y="103407"/>
                            <a:ext cx="1320732" cy="436665"/>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五部分：</w:t>
                              </w:r>
                            </w:p>
                            <w:p/>
                          </w:txbxContent>
                        </wps:txbx>
                        <wps:bodyPr rot="0" vert="horz" wrap="square" lIns="91440" tIns="45720" rIns="91440" bIns="45720" anchor="t" anchorCtr="0">
                          <a:noAutofit/>
                        </wps:bodyPr>
                      </wps:wsp>
                      <wps:wsp>
                        <wps:cNvPr id="201" name="文本框 2"/>
                        <wps:cNvSpPr txBox="1">
                          <a:spLocks noChangeArrowheads="1"/>
                        </wps:cNvSpPr>
                        <wps:spPr bwMode="auto">
                          <a:xfrm>
                            <a:off x="2025650" y="114475"/>
                            <a:ext cx="1320732" cy="436665"/>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hint="eastAsia" w:ascii="微软雅黑" w:hAnsi="微软雅黑" w:eastAsia="微软雅黑" w:cs="微软雅黑"/>
                                  <w:b/>
                                  <w:bCs/>
                                  <w:color w:val="FFFFFF" w:themeColor="background1"/>
                                  <w:sz w:val="24"/>
                                  <w:szCs w:val="24"/>
                                  <w14:textFill>
                                    <w14:solidFill>
                                      <w14:schemeClr w14:val="bg1"/>
                                    </w14:solidFill>
                                  </w14:textFill>
                                </w:rPr>
                                <w:t>项目费用</w:t>
                              </w:r>
                            </w:p>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left:-17pt;margin-top:13.75pt;height:51.75pt;width:513pt;mso-position-horizontal-relative:margin;mso-wrap-distance-bottom:0pt;mso-wrap-distance-top:0pt;z-index:251664384;mso-width-relative:page;mso-height-relative:page;" coordsize="6356985,551140" o:gfxdata="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">
                <o:lock v:ext="edit" aspectratio="f"/>
                <v:shape id="_x0000_s1026" o:spid="_x0000_s1026" o:spt="75" type="#_x0000_t75" style="position:absolute;left:0;top:0;height:541655;width:6356985;" filled="f" o:preferrelative="t" stroked="f" coordsize="21600,21600" o:gfxdata="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99Ihw74A&#10;AADbAAAADwAAAAAAAAABACAAAAAiAAAAZHJzL2Rvd25yZXYueG1sUEsBAhQAFAAAAAgAh07iQDMv&#10;BZ47AAAAOQAAABAAAAAAAAAAAQAgAAAADQEAAGRycy9zaGFwZXhtbC54bWxQSwUGAAAAAAYABgBb&#10;AQAAtwMAAAAA&#10;">
                  <v:fill on="f" focussize="0,0"/>
                  <v:stroke on="f"/>
                  <v:imagedata r:id="rId11" cropleft="1f" croptop="12771f" cropright="8f" cropbottom="48541f" o:title=""/>
                  <o:lock v:ext="edit" aspectratio="t"/>
                </v:shape>
                <v:shape id="文本框 2" o:spid="_x0000_s1026" o:spt="202" type="#_x0000_t202" style="position:absolute;left:342900;top:103407;height:436665;width:1320732;" filled="f" stroked="f" coordsize="21600,21600" o:gfxdata="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N7RWeugAAANwA&#10;AAAPAAAAAAAAAAEAIAAAACIAAABkcnMvZG93bnJldi54bWxQSwECFAAUAAAACACHTuJAMy8FnjsA&#10;AAA5AAAAEAAAAAAAAAABACAAAAAJAQAAZHJzL3NoYXBleG1sLnhtbFBLBQYAAAAABgAGAFsBAACz&#10;Aw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五部分：</w:t>
                        </w:r>
                      </w:p>
                      <w:p/>
                    </w:txbxContent>
                  </v:textbox>
                </v:shape>
                <v:shape id="文本框 2" o:spid="_x0000_s1026" o:spt="202" type="#_x0000_t202" style="position:absolute;left:2025650;top:114475;height:436665;width:1320732;" filled="f" stroked="f" coordsize="21600,21600" o:gfxdata="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nmfcir4A&#10;AADcAAAADwAAAAAAAAABACAAAAAiAAAAZHJzL2Rvd25yZXYueG1sUEsBAhQAFAAAAAgAh07iQDMv&#10;BZ47AAAAOQAAABAAAAAAAAAAAQAgAAAADQEAAGRycy9zaGFwZXhtbC54bWxQSwUGAAAAAAYABgBb&#10;AQAAtwM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hint="eastAsia" w:ascii="微软雅黑" w:hAnsi="微软雅黑" w:eastAsia="微软雅黑" w:cs="微软雅黑"/>
                            <w:b/>
                            <w:bCs/>
                            <w:color w:val="FFFFFF" w:themeColor="background1"/>
                            <w:sz w:val="24"/>
                            <w:szCs w:val="24"/>
                            <w14:textFill>
                              <w14:solidFill>
                                <w14:schemeClr w14:val="bg1"/>
                              </w14:solidFill>
                            </w14:textFill>
                          </w:rPr>
                          <w:t>项目费用</w:t>
                        </w:r>
                      </w:p>
                      <w:p/>
                    </w:txbxContent>
                  </v:textbox>
                </v:shape>
                <w10:wrap type="topAndBottom"/>
              </v:group>
            </w:pict>
          </mc:Fallback>
        </mc:AlternateContent>
      </w:r>
      <w:r>
        <w:rPr>
          <w:rFonts w:hint="eastAsia" w:asciiTheme="minorEastAsia" w:hAnsiTheme="minorEastAsia"/>
          <w:spacing w:val="-7"/>
        </w:rPr>
        <w:t>项目费用：1</w:t>
      </w:r>
      <w:r>
        <w:rPr>
          <w:rFonts w:asciiTheme="minorEastAsia" w:hAnsiTheme="minorEastAsia"/>
          <w:spacing w:val="-7"/>
        </w:rPr>
        <w:t>600</w:t>
      </w:r>
      <w:r>
        <w:rPr>
          <w:rFonts w:hint="eastAsia" w:asciiTheme="minorEastAsia" w:hAnsiTheme="minorEastAsia"/>
          <w:spacing w:val="-7"/>
        </w:rPr>
        <w:t>加元</w:t>
      </w:r>
    </w:p>
    <w:p>
      <w:pPr>
        <w:widowControl w:val="0"/>
        <w:spacing w:before="48" w:beforeLines="20" w:after="0" w:line="360" w:lineRule="exact"/>
        <w:jc w:val="both"/>
        <w:rPr>
          <w:rFonts w:cs="Calibri Light" w:asciiTheme="minorEastAsia" w:hAnsiTheme="minorEastAsia"/>
        </w:rPr>
      </w:pPr>
      <w:r>
        <w:rPr>
          <w:rFonts w:hint="eastAsia" w:cs="Calibri Light" w:asciiTheme="minorEastAsia" w:hAnsiTheme="minorEastAsia"/>
        </w:rPr>
        <w:t xml:space="preserve"> 说明：</w:t>
      </w:r>
    </w:p>
    <w:p>
      <w:pPr>
        <w:pStyle w:val="25"/>
        <w:widowControl w:val="0"/>
        <w:numPr>
          <w:ilvl w:val="0"/>
          <w:numId w:val="4"/>
        </w:numPr>
        <w:spacing w:before="48" w:beforeLines="20" w:after="0" w:line="360" w:lineRule="exact"/>
        <w:jc w:val="both"/>
        <w:rPr>
          <w:rFonts w:cs="Calibri Light" w:asciiTheme="minorEastAsia" w:hAnsiTheme="minorEastAsia"/>
        </w:rPr>
      </w:pPr>
      <w:r>
        <w:rPr>
          <w:rFonts w:cs="Calibri Light" w:asciiTheme="minorEastAsia" w:hAnsiTheme="minorEastAsia"/>
        </w:rPr>
        <w:t>请参考项目费用表中的Summer Virtual (English for Global Communication)费用；</w:t>
      </w:r>
    </w:p>
    <w:p>
      <w:pPr>
        <w:pStyle w:val="25"/>
        <w:widowControl w:val="0"/>
        <w:numPr>
          <w:ilvl w:val="0"/>
          <w:numId w:val="4"/>
        </w:numPr>
        <w:spacing w:before="48" w:beforeLines="20" w:after="0" w:line="360" w:lineRule="exact"/>
        <w:jc w:val="both"/>
        <w:rPr>
          <w:rFonts w:cs="Calibri Light" w:asciiTheme="minorEastAsia" w:hAnsiTheme="minorEastAsia"/>
        </w:rPr>
      </w:pPr>
      <w:r>
        <w:rPr>
          <w:rFonts w:cs="Calibri Light" w:asciiTheme="minorEastAsia" w:hAnsiTheme="minorEastAsia"/>
        </w:rPr>
        <w:t>以上项目费用表所列为2022年暑期项目费用。SAF对费用保留最终解释权。</w:t>
      </w:r>
    </w:p>
    <w:p>
      <w:pPr>
        <w:pStyle w:val="4"/>
        <w:kinsoku w:val="0"/>
        <w:overflowPunct w:val="0"/>
        <w:spacing w:before="91" w:after="44"/>
        <w:ind w:right="7623"/>
        <w:rPr>
          <w:rFonts w:ascii="等线" w:hAnsi="等线" w:eastAsia="等线"/>
          <w:sz w:val="22"/>
          <w:szCs w:val="22"/>
          <w:highlight w:val="yellow"/>
        </w:rPr>
      </w:pPr>
    </w:p>
    <w:p>
      <w:pPr>
        <w:pStyle w:val="25"/>
        <w:widowControl w:val="0"/>
        <w:kinsoku w:val="0"/>
        <w:overflowPunct w:val="0"/>
        <w:autoSpaceDE w:val="0"/>
        <w:autoSpaceDN w:val="0"/>
        <w:adjustRightInd w:val="0"/>
        <w:spacing w:before="90" w:after="0" w:line="276" w:lineRule="auto"/>
        <w:ind w:left="426" w:right="15"/>
        <w:jc w:val="both"/>
        <w:rPr>
          <w:rFonts w:asciiTheme="minorEastAsia" w:hAnsiTheme="minorEastAsia"/>
          <w:spacing w:val="-7"/>
        </w:rPr>
      </w:pPr>
      <w:r>
        <w:rPr>
          <w:rFonts w:asciiTheme="minorEastAsia" w:hAnsiTheme="minorEastAsia"/>
          <w:spacing w:val="-3"/>
        </w:rPr>
        <mc:AlternateContent>
          <mc:Choice Requires="wpg">
            <w:drawing>
              <wp:anchor distT="0" distB="0" distL="114300" distR="114300" simplePos="0" relativeHeight="251665408" behindDoc="0" locked="0" layoutInCell="1" allowOverlap="1">
                <wp:simplePos x="0" y="0"/>
                <wp:positionH relativeFrom="margin">
                  <wp:posOffset>-114300</wp:posOffset>
                </wp:positionH>
                <wp:positionV relativeFrom="paragraph">
                  <wp:posOffset>128270</wp:posOffset>
                </wp:positionV>
                <wp:extent cx="6515100" cy="628650"/>
                <wp:effectExtent l="0" t="0" r="0" b="0"/>
                <wp:wrapNone/>
                <wp:docPr id="211" name="组合 211"/>
                <wp:cNvGraphicFramePr/>
                <a:graphic xmlns:a="http://schemas.openxmlformats.org/drawingml/2006/main">
                  <a:graphicData uri="http://schemas.microsoft.com/office/word/2010/wordprocessingGroup">
                    <wpg:wgp>
                      <wpg:cNvGrpSpPr/>
                      <wpg:grpSpPr>
                        <a:xfrm>
                          <a:off x="0" y="0"/>
                          <a:ext cx="6515100" cy="628650"/>
                          <a:chOff x="0" y="0"/>
                          <a:chExt cx="6638290" cy="571500"/>
                        </a:xfrm>
                      </wpg:grpSpPr>
                      <pic:pic xmlns:pic="http://schemas.openxmlformats.org/drawingml/2006/picture">
                        <pic:nvPicPr>
                          <pic:cNvPr id="252" name="图片 252"/>
                          <pic:cNvPicPr>
                            <a:picLocks noChangeAspect="1"/>
                          </pic:cNvPicPr>
                        </pic:nvPicPr>
                        <pic:blipFill>
                          <a:blip r:embed="rId11">
                            <a:extLst>
                              <a:ext uri="{28A0092B-C50C-407E-A947-70E740481C1C}">
                                <a14:useLocalDpi xmlns:a14="http://schemas.microsoft.com/office/drawing/2010/main" val="0"/>
                              </a:ext>
                            </a:extLst>
                          </a:blip>
                          <a:srcRect l="1" t="19487" r="12" b="74067"/>
                          <a:stretch>
                            <a:fillRect/>
                          </a:stretch>
                        </pic:blipFill>
                        <pic:spPr>
                          <a:xfrm>
                            <a:off x="0" y="0"/>
                            <a:ext cx="6638290" cy="571500"/>
                          </a:xfrm>
                          <a:prstGeom prst="rect">
                            <a:avLst/>
                          </a:prstGeom>
                          <a:noFill/>
                          <a:ln>
                            <a:noFill/>
                          </a:ln>
                        </pic:spPr>
                      </pic:pic>
                      <wps:wsp>
                        <wps:cNvPr id="206" name="文本框 2"/>
                        <wps:cNvSpPr txBox="1">
                          <a:spLocks noChangeArrowheads="1"/>
                        </wps:cNvSpPr>
                        <wps:spPr bwMode="auto">
                          <a:xfrm>
                            <a:off x="330313" y="110836"/>
                            <a:ext cx="1320732" cy="436665"/>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六部分：</w:t>
                              </w:r>
                            </w:p>
                            <w:p/>
                          </w:txbxContent>
                        </wps:txbx>
                        <wps:bodyPr rot="0" vert="horz" wrap="square" lIns="91440" tIns="45720" rIns="91440" bIns="45720" anchor="t" anchorCtr="0">
                          <a:noAutofit/>
                        </wps:bodyPr>
                      </wps:wsp>
                      <wps:wsp>
                        <wps:cNvPr id="207" name="文本框 2"/>
                        <wps:cNvSpPr txBox="1">
                          <a:spLocks noChangeArrowheads="1"/>
                        </wps:cNvSpPr>
                        <wps:spPr bwMode="auto">
                          <a:xfrm>
                            <a:off x="2120900" y="108527"/>
                            <a:ext cx="1320732" cy="436665"/>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hint="eastAsia" w:ascii="微软雅黑" w:hAnsi="微软雅黑" w:eastAsia="微软雅黑" w:cs="微软雅黑"/>
                                  <w:b/>
                                  <w:bCs/>
                                  <w:color w:val="FFFFFF" w:themeColor="background1"/>
                                  <w:sz w:val="24"/>
                                  <w:szCs w:val="24"/>
                                  <w14:textFill>
                                    <w14:solidFill>
                                      <w14:schemeClr w14:val="bg1"/>
                                    </w14:solidFill>
                                  </w14:textFill>
                                </w:rPr>
                                <w:t>报名程序</w:t>
                              </w:r>
                            </w:p>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left:-9pt;margin-top:10.1pt;height:49.5pt;width:513pt;mso-position-horizontal-relative:margin;z-index:251665408;mso-width-relative:page;mso-height-relative:page;" coordsize="6638290,571500" o:gfxdata="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">
                <o:lock v:ext="edit" aspectratio="f"/>
                <v:shape id="_x0000_s1026" o:spid="_x0000_s1026" o:spt="75" type="#_x0000_t75" style="position:absolute;left:0;top:0;height:571500;width:6638290;" filled="f" o:preferrelative="t" stroked="f" coordsize="21600,21600" o:gfxdata="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J1lQsvQAA&#10;ANwAAAAPAAAAAAAAAAEAIAAAACIAAABkcnMvZG93bnJldi54bWxQSwECFAAUAAAACACHTuJAMy8F&#10;njsAAAA5AAAAEAAAAAAAAAABACAAAAAMAQAAZHJzL3NoYXBleG1sLnhtbFBLBQYAAAAABgAGAFsB&#10;AAC2AwAAAAA=&#10;">
                  <v:fill on="f" focussize="0,0"/>
                  <v:stroke on="f"/>
                  <v:imagedata r:id="rId11" cropleft="1f" croptop="12771f" cropright="8f" cropbottom="48541f" o:title=""/>
                  <o:lock v:ext="edit" aspectratio="t"/>
                </v:shape>
                <v:shape id="文本框 2" o:spid="_x0000_s1026" o:spt="202" type="#_x0000_t202" style="position:absolute;left:330313;top:110836;height:436665;width:1320732;" filled="f" stroked="f" coordsize="21600,21600" o:gfxdata="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Y5E/r4A&#10;AADcAAAADwAAAAAAAAABACAAAAAiAAAAZHJzL2Rvd25yZXYueG1sUEsBAhQAFAAAAAgAh07iQDMv&#10;BZ47AAAAOQAAABAAAAAAAAAAAQAgAAAADQEAAGRycy9zaGFwZXhtbC54bWxQSwUGAAAAAAYABgBb&#10;AQAAtwM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六部分：</w:t>
                        </w:r>
                      </w:p>
                      <w:p/>
                    </w:txbxContent>
                  </v:textbox>
                </v:shape>
                <v:shape id="文本框 2" o:spid="_x0000_s1026" o:spt="202" type="#_x0000_t202" style="position:absolute;left:2120900;top:108527;height:436665;width:1320732;" filled="f" stroked="f" coordsize="21600,21600" o:gfxdata="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sLhZb4A&#10;AADcAAAADwAAAAAAAAABACAAAAAiAAAAZHJzL2Rvd25yZXYueG1sUEsBAhQAFAAAAAgAh07iQDMv&#10;BZ47AAAAOQAAABAAAAAAAAAAAQAgAAAADQEAAGRycy9zaGFwZXhtbC54bWxQSwUGAAAAAAYABgBb&#10;AQAAtwM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hint="eastAsia" w:ascii="微软雅黑" w:hAnsi="微软雅黑" w:eastAsia="微软雅黑" w:cs="微软雅黑"/>
                            <w:b/>
                            <w:bCs/>
                            <w:color w:val="FFFFFF" w:themeColor="background1"/>
                            <w:sz w:val="24"/>
                            <w:szCs w:val="24"/>
                            <w14:textFill>
                              <w14:solidFill>
                                <w14:schemeClr w14:val="bg1"/>
                              </w14:solidFill>
                            </w14:textFill>
                          </w:rPr>
                          <w:t>报名程序</w:t>
                        </w:r>
                      </w:p>
                      <w:p/>
                    </w:txbxContent>
                  </v:textbox>
                </v:shape>
              </v:group>
            </w:pict>
          </mc:Fallback>
        </mc:AlternateContent>
      </w:r>
    </w:p>
    <w:p>
      <w:pPr>
        <w:widowControl w:val="0"/>
        <w:spacing w:before="48" w:beforeLines="20" w:after="0" w:line="360" w:lineRule="exact"/>
        <w:jc w:val="both"/>
        <w:rPr>
          <w:rFonts w:cs="Calibri Light" w:asciiTheme="minorEastAsia" w:hAnsiTheme="minorEastAsia"/>
        </w:rPr>
      </w:pPr>
    </w:p>
    <w:p>
      <w:pPr>
        <w:tabs>
          <w:tab w:val="left" w:pos="960"/>
        </w:tabs>
        <w:rPr>
          <w:rFonts w:cs="Calibri Light" w:asciiTheme="minorEastAsia" w:hAnsiTheme="minorEastAsia"/>
        </w:rPr>
      </w:pPr>
    </w:p>
    <w:p>
      <w:pPr>
        <w:pStyle w:val="25"/>
        <w:numPr>
          <w:ilvl w:val="0"/>
          <w:numId w:val="5"/>
        </w:numPr>
        <w:autoSpaceDE w:val="0"/>
        <w:autoSpaceDN w:val="0"/>
        <w:adjustRightInd w:val="0"/>
        <w:spacing w:after="120" w:line="276" w:lineRule="auto"/>
        <w:rPr>
          <w:rFonts w:cs="Calibri" w:asciiTheme="minorEastAsia" w:hAnsiTheme="minorEastAsia"/>
        </w:rPr>
      </w:pPr>
      <w:r>
        <w:rPr>
          <w:rFonts w:cs="Calibri" w:asciiTheme="minorEastAsia" w:hAnsiTheme="minorEastAsia"/>
        </w:rPr>
        <w:t>报名条件</w:t>
      </w:r>
    </w:p>
    <w:p>
      <w:pPr>
        <w:pStyle w:val="25"/>
        <w:numPr>
          <w:ilvl w:val="0"/>
          <w:numId w:val="6"/>
        </w:numPr>
        <w:autoSpaceDE w:val="0"/>
        <w:autoSpaceDN w:val="0"/>
        <w:adjustRightInd w:val="0"/>
        <w:spacing w:after="120" w:line="276" w:lineRule="auto"/>
        <w:rPr>
          <w:rFonts w:cs="Calibri" w:asciiTheme="minorEastAsia" w:hAnsiTheme="minorEastAsia"/>
        </w:rPr>
      </w:pPr>
      <w:r>
        <w:rPr>
          <w:rFonts w:hint="eastAsia" w:cs="Calibri" w:asciiTheme="minorEastAsia" w:hAnsiTheme="minorEastAsia"/>
        </w:rPr>
        <w:t>对提升英语能力感兴趣的学生；</w:t>
      </w:r>
    </w:p>
    <w:p>
      <w:pPr>
        <w:pStyle w:val="25"/>
        <w:numPr>
          <w:ilvl w:val="0"/>
          <w:numId w:val="6"/>
        </w:numPr>
        <w:autoSpaceDE w:val="0"/>
        <w:autoSpaceDN w:val="0"/>
        <w:adjustRightInd w:val="0"/>
        <w:spacing w:after="120" w:line="276" w:lineRule="auto"/>
        <w:rPr>
          <w:rFonts w:cs="Calibri" w:asciiTheme="minorEastAsia" w:hAnsiTheme="minorEastAsia"/>
        </w:rPr>
      </w:pPr>
      <w:r>
        <w:rPr>
          <w:rFonts w:cs="Calibri" w:asciiTheme="minorEastAsia" w:hAnsiTheme="minorEastAsia"/>
        </w:rPr>
        <w:t>英语要求：</w:t>
      </w:r>
      <w:r>
        <w:rPr>
          <w:rFonts w:hint="eastAsia" w:cs="Calibri" w:asciiTheme="minorEastAsia" w:hAnsiTheme="minorEastAsia"/>
        </w:rPr>
        <w:t>无，可根据英语水平安排班级</w:t>
      </w:r>
    </w:p>
    <w:p>
      <w:pPr>
        <w:pStyle w:val="25"/>
        <w:numPr>
          <w:ilvl w:val="0"/>
          <w:numId w:val="5"/>
        </w:numPr>
        <w:autoSpaceDE w:val="0"/>
        <w:autoSpaceDN w:val="0"/>
        <w:adjustRightInd w:val="0"/>
        <w:spacing w:after="120" w:line="276" w:lineRule="auto"/>
        <w:rPr>
          <w:rFonts w:cs="Calibri" w:asciiTheme="minorEastAsia" w:hAnsiTheme="minorEastAsia"/>
        </w:rPr>
      </w:pPr>
      <w:r>
        <w:rPr>
          <w:rFonts w:hint="eastAsia" w:cs="Calibri" w:asciiTheme="minorEastAsia" w:hAnsiTheme="minorEastAsia"/>
        </w:rPr>
        <w:t>申请步骤：</w:t>
      </w:r>
    </w:p>
    <w:p>
      <w:pPr>
        <w:pStyle w:val="25"/>
        <w:numPr>
          <w:ilvl w:val="0"/>
          <w:numId w:val="7"/>
        </w:numPr>
        <w:spacing w:line="276" w:lineRule="auto"/>
        <w:rPr>
          <w:rFonts w:asciiTheme="minorEastAsia" w:hAnsiTheme="minorEastAsia"/>
        </w:rPr>
      </w:pPr>
      <w:r>
        <w:rPr>
          <w:rFonts w:hint="eastAsia" w:asciiTheme="minorEastAsia" w:hAnsiTheme="minorEastAsia"/>
        </w:rPr>
        <w:t>请阅读SAF官网申请概览（点击</w:t>
      </w:r>
      <w:r>
        <w:fldChar w:fldCharType="begin"/>
      </w:r>
      <w:r>
        <w:instrText xml:space="preserve"> HYPERLINK "https://www.safchina.cn/how-it-works" </w:instrText>
      </w:r>
      <w:r>
        <w:fldChar w:fldCharType="separate"/>
      </w:r>
      <w:r>
        <w:rPr>
          <w:rStyle w:val="20"/>
          <w:rFonts w:hint="eastAsia" w:asciiTheme="minorEastAsia" w:hAnsiTheme="minorEastAsia"/>
        </w:rPr>
        <w:t>链接</w:t>
      </w:r>
      <w:r>
        <w:rPr>
          <w:rStyle w:val="20"/>
          <w:rFonts w:hint="eastAsia" w:asciiTheme="minorEastAsia" w:hAnsiTheme="minorEastAsia"/>
        </w:rPr>
        <w:fldChar w:fldCharType="end"/>
      </w:r>
      <w:r>
        <w:rPr>
          <w:rFonts w:hint="eastAsia" w:asciiTheme="minorEastAsia" w:hAnsiTheme="minorEastAsia"/>
        </w:rPr>
        <w:t>）；</w:t>
      </w:r>
    </w:p>
    <w:p>
      <w:pPr>
        <w:pStyle w:val="25"/>
        <w:numPr>
          <w:ilvl w:val="0"/>
          <w:numId w:val="7"/>
        </w:numPr>
        <w:spacing w:line="276" w:lineRule="auto"/>
        <w:rPr>
          <w:rFonts w:asciiTheme="minorEastAsia" w:hAnsiTheme="minorEastAsia"/>
        </w:rPr>
      </w:pPr>
      <w:r>
        <w:rPr>
          <w:rFonts w:hint="eastAsia" w:asciiTheme="minorEastAsia" w:hAnsiTheme="minorEastAsia"/>
        </w:rPr>
        <w:t>请填写在线咨询表（点击</w:t>
      </w:r>
      <w:r>
        <w:fldChar w:fldCharType="begin"/>
      </w:r>
      <w:r>
        <w:instrText xml:space="preserve"> HYPERLINK "https://sisfbrenderer-100287.campusnet.net/" \l "/renderer/47" </w:instrText>
      </w:r>
      <w:r>
        <w:fldChar w:fldCharType="separate"/>
      </w:r>
      <w:r>
        <w:rPr>
          <w:rStyle w:val="20"/>
          <w:rFonts w:hint="eastAsia" w:asciiTheme="minorEastAsia" w:hAnsiTheme="minorEastAsia"/>
        </w:rPr>
        <w:t>链接</w:t>
      </w:r>
      <w:r>
        <w:rPr>
          <w:rStyle w:val="20"/>
          <w:rFonts w:hint="eastAsia" w:asciiTheme="minorEastAsia" w:hAnsiTheme="minorEastAsia"/>
        </w:rPr>
        <w:fldChar w:fldCharType="end"/>
      </w:r>
      <w:r>
        <w:rPr>
          <w:rFonts w:hint="eastAsia" w:asciiTheme="minorEastAsia" w:hAnsiTheme="minorEastAsia"/>
        </w:rPr>
        <w:t>），并联系SAF指导老师获得个性化、针对性指导；</w:t>
      </w:r>
    </w:p>
    <w:p>
      <w:pPr>
        <w:pStyle w:val="25"/>
        <w:widowControl w:val="0"/>
        <w:numPr>
          <w:ilvl w:val="0"/>
          <w:numId w:val="7"/>
        </w:numPr>
        <w:tabs>
          <w:tab w:val="left" w:pos="541"/>
        </w:tabs>
        <w:kinsoku w:val="0"/>
        <w:overflowPunct w:val="0"/>
        <w:autoSpaceDE w:val="0"/>
        <w:autoSpaceDN w:val="0"/>
        <w:adjustRightInd w:val="0"/>
        <w:spacing w:before="1" w:after="0" w:line="276" w:lineRule="auto"/>
        <w:ind w:right="210"/>
        <w:contextualSpacing w:val="0"/>
        <w:rPr>
          <w:rFonts w:asciiTheme="minorEastAsia" w:hAnsiTheme="minorEastAsia"/>
          <w:spacing w:val="-3"/>
        </w:rPr>
      </w:pPr>
      <w:r>
        <w:rPr>
          <w:rFonts w:asciiTheme="minorEastAsia" w:hAnsiTheme="minorEastAsia"/>
          <w:spacing w:val="-3"/>
        </w:rPr>
        <w:t>学生在SAF老师指导下准备并提交申请材料</w:t>
      </w:r>
      <w:r>
        <w:rPr>
          <w:rFonts w:hint="eastAsia" w:asciiTheme="minorEastAsia" w:hAnsiTheme="minorEastAsia"/>
          <w:spacing w:val="-3"/>
        </w:rPr>
        <w:t>；</w:t>
      </w:r>
    </w:p>
    <w:p>
      <w:pPr>
        <w:pStyle w:val="25"/>
        <w:widowControl w:val="0"/>
        <w:numPr>
          <w:ilvl w:val="0"/>
          <w:numId w:val="7"/>
        </w:numPr>
        <w:tabs>
          <w:tab w:val="left" w:pos="541"/>
        </w:tabs>
        <w:kinsoku w:val="0"/>
        <w:overflowPunct w:val="0"/>
        <w:autoSpaceDE w:val="0"/>
        <w:autoSpaceDN w:val="0"/>
        <w:adjustRightInd w:val="0"/>
        <w:spacing w:before="1" w:after="0" w:line="276" w:lineRule="auto"/>
        <w:ind w:right="210"/>
        <w:contextualSpacing w:val="0"/>
        <w:rPr>
          <w:rFonts w:asciiTheme="minorEastAsia" w:hAnsiTheme="minorEastAsia"/>
          <w:spacing w:val="-3"/>
        </w:rPr>
      </w:pPr>
      <w:r>
        <w:rPr>
          <w:rFonts w:asciiTheme="minorEastAsia" w:hAnsiTheme="minorEastAsia"/>
          <w:spacing w:val="-3"/>
        </w:rPr>
        <w:t>学生完成国内高校所需流程（请咨询SAF指导老师）；</w:t>
      </w:r>
    </w:p>
    <w:p>
      <w:pPr>
        <w:pStyle w:val="25"/>
        <w:widowControl w:val="0"/>
        <w:numPr>
          <w:ilvl w:val="0"/>
          <w:numId w:val="7"/>
        </w:numPr>
        <w:tabs>
          <w:tab w:val="left" w:pos="541"/>
        </w:tabs>
        <w:kinsoku w:val="0"/>
        <w:overflowPunct w:val="0"/>
        <w:autoSpaceDE w:val="0"/>
        <w:autoSpaceDN w:val="0"/>
        <w:adjustRightInd w:val="0"/>
        <w:spacing w:before="1" w:after="0" w:line="276" w:lineRule="auto"/>
        <w:ind w:right="210"/>
        <w:contextualSpacing w:val="0"/>
        <w:rPr>
          <w:rFonts w:asciiTheme="minorEastAsia" w:hAnsiTheme="minorEastAsia"/>
          <w:spacing w:val="-3"/>
        </w:rPr>
      </w:pPr>
      <w:r>
        <w:rPr>
          <w:rFonts w:asciiTheme="minorEastAsia" w:hAnsiTheme="minorEastAsia"/>
          <w:spacing w:val="-3"/>
        </w:rPr>
        <w:t>获得录取后，进行学习或者根据SAF老师指导进行后续各种准备工作。</w:t>
      </w:r>
      <w:bookmarkStart w:id="0" w:name="_GoBack"/>
      <w:bookmarkEnd w:id="0"/>
    </w:p>
    <w:p>
      <w:pPr>
        <w:rPr>
          <w:rFonts w:asciiTheme="minorEastAsia" w:hAnsiTheme="minorEastAsia"/>
          <w:spacing w:val="-3"/>
        </w:rPr>
      </w:pPr>
      <w:r>
        <w:rPr>
          <w:rFonts w:asciiTheme="minorEastAsia" w:hAnsiTheme="minorEastAsia"/>
          <w:spacing w:val="-3"/>
        </w:rPr>
        <w:br w:type="page"/>
      </w:r>
    </w:p>
    <w:p>
      <w:pPr>
        <w:pStyle w:val="25"/>
        <w:widowControl w:val="0"/>
        <w:autoSpaceDE w:val="0"/>
        <w:autoSpaceDN w:val="0"/>
        <w:adjustRightInd w:val="0"/>
        <w:spacing w:before="50" w:after="0" w:line="240" w:lineRule="auto"/>
        <w:ind w:left="1440"/>
        <w:contextualSpacing w:val="0"/>
        <w:rPr>
          <w:rFonts w:asciiTheme="minorEastAsia" w:hAnsiTheme="minorEastAsia"/>
          <w:spacing w:val="-7"/>
        </w:rPr>
      </w:pPr>
      <w:r>
        <w:rPr>
          <w:rFonts w:asciiTheme="minorEastAsia" w:hAnsiTheme="minorEastAsia"/>
          <w:spacing w:val="-3"/>
        </w:rPr>
        <mc:AlternateContent>
          <mc:Choice Requires="wpg">
            <w:drawing>
              <wp:anchor distT="0" distB="0" distL="114300" distR="114300" simplePos="0" relativeHeight="251666432" behindDoc="0" locked="0" layoutInCell="1" allowOverlap="1">
                <wp:simplePos x="0" y="0"/>
                <wp:positionH relativeFrom="margin">
                  <wp:posOffset>-152400</wp:posOffset>
                </wp:positionH>
                <wp:positionV relativeFrom="paragraph">
                  <wp:posOffset>-12700</wp:posOffset>
                </wp:positionV>
                <wp:extent cx="6543675" cy="647700"/>
                <wp:effectExtent l="0" t="0" r="9525" b="0"/>
                <wp:wrapNone/>
                <wp:docPr id="210" name="组合 210"/>
                <wp:cNvGraphicFramePr/>
                <a:graphic xmlns:a="http://schemas.openxmlformats.org/drawingml/2006/main">
                  <a:graphicData uri="http://schemas.microsoft.com/office/word/2010/wordprocessingGroup">
                    <wpg:wgp>
                      <wpg:cNvGrpSpPr/>
                      <wpg:grpSpPr>
                        <a:xfrm>
                          <a:off x="0" y="0"/>
                          <a:ext cx="6543675" cy="647700"/>
                          <a:chOff x="-120650" y="38100"/>
                          <a:chExt cx="6638290" cy="571500"/>
                        </a:xfrm>
                      </wpg:grpSpPr>
                      <pic:pic xmlns:pic="http://schemas.openxmlformats.org/drawingml/2006/picture">
                        <pic:nvPicPr>
                          <pic:cNvPr id="193" name="图片 193"/>
                          <pic:cNvPicPr>
                            <a:picLocks noChangeAspect="1"/>
                          </pic:cNvPicPr>
                        </pic:nvPicPr>
                        <pic:blipFill>
                          <a:blip r:embed="rId11">
                            <a:extLst>
                              <a:ext uri="{28A0092B-C50C-407E-A947-70E740481C1C}">
                                <a14:useLocalDpi xmlns:a14="http://schemas.microsoft.com/office/drawing/2010/main" val="0"/>
                              </a:ext>
                            </a:extLst>
                          </a:blip>
                          <a:srcRect l="1" t="19487" r="12" b="74067"/>
                          <a:stretch>
                            <a:fillRect/>
                          </a:stretch>
                        </pic:blipFill>
                        <pic:spPr>
                          <a:xfrm>
                            <a:off x="-120650" y="38100"/>
                            <a:ext cx="6638290" cy="571500"/>
                          </a:xfrm>
                          <a:prstGeom prst="rect">
                            <a:avLst/>
                          </a:prstGeom>
                          <a:noFill/>
                          <a:ln>
                            <a:noFill/>
                          </a:ln>
                        </pic:spPr>
                      </pic:pic>
                      <wps:wsp>
                        <wps:cNvPr id="208" name="文本框 2"/>
                        <wps:cNvSpPr txBox="1">
                          <a:spLocks noChangeArrowheads="1"/>
                        </wps:cNvSpPr>
                        <wps:spPr bwMode="auto">
                          <a:xfrm>
                            <a:off x="302871" y="146984"/>
                            <a:ext cx="1320732" cy="436665"/>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七部分：</w:t>
                              </w:r>
                            </w:p>
                            <w:p/>
                          </w:txbxContent>
                        </wps:txbx>
                        <wps:bodyPr rot="0" vert="horz" wrap="square" lIns="91440" tIns="45720" rIns="91440" bIns="45720" anchor="t" anchorCtr="0">
                          <a:noAutofit/>
                        </wps:bodyPr>
                      </wps:wsp>
                      <wps:wsp>
                        <wps:cNvPr id="209" name="文本框 2"/>
                        <wps:cNvSpPr txBox="1">
                          <a:spLocks noChangeArrowheads="1"/>
                        </wps:cNvSpPr>
                        <wps:spPr bwMode="auto">
                          <a:xfrm>
                            <a:off x="2120900" y="155389"/>
                            <a:ext cx="1320732" cy="436665"/>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hint="eastAsia" w:ascii="微软雅黑" w:hAnsi="微软雅黑" w:eastAsia="微软雅黑" w:cs="微软雅黑"/>
                                  <w:b/>
                                  <w:bCs/>
                                  <w:color w:val="FFFFFF" w:themeColor="background1"/>
                                  <w:sz w:val="24"/>
                                  <w:szCs w:val="24"/>
                                  <w14:textFill>
                                    <w14:solidFill>
                                      <w14:schemeClr w14:val="bg1"/>
                                    </w14:solidFill>
                                  </w14:textFill>
                                </w:rPr>
                                <w:t>联系我们</w:t>
                              </w:r>
                            </w:p>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left:-12pt;margin-top:-1pt;height:51pt;width:515.25pt;mso-position-horizontal-relative:margin;z-index:251666432;mso-width-relative:page;mso-height-relative:page;" coordorigin="-120650,38100" coordsize="6638290,571500" o:gfxdata="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">
                <o:lock v:ext="edit" aspectratio="f"/>
                <v:shape id="_x0000_s1026" o:spid="_x0000_s1026" o:spt="75" type="#_x0000_t75" style="position:absolute;left:-120650;top:38100;height:571500;width:6638290;" filled="f" o:preferrelative="t" stroked="f" coordsize="21600,21600" o:gfxdata="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YGKlG8AAAA&#10;3AAAAA8AAAAAAAAAAQAgAAAAIgAAAGRycy9kb3ducmV2LnhtbFBLAQIUABQAAAAIAIdO4kAzLwWe&#10;OwAAADkAAAAQAAAAAAAAAAEAIAAAAAsBAABkcnMvc2hhcGV4bWwueG1sUEsFBgAAAAAGAAYAWwEA&#10;ALUDAAAAAA==&#10;">
                  <v:fill on="f" focussize="0,0"/>
                  <v:stroke on="f"/>
                  <v:imagedata r:id="rId11" cropleft="1f" croptop="12771f" cropright="8f" cropbottom="48541f" o:title=""/>
                  <o:lock v:ext="edit" aspectratio="t"/>
                </v:shape>
                <v:shape id="文本框 2" o:spid="_x0000_s1026" o:spt="202" type="#_x0000_t202" style="position:absolute;left:302871;top:146984;height:436665;width:1320732;" filled="f" stroked="f" coordsize="21600,21600" o:gfxdata="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A9ddRe5AAAA3AAA&#10;AA8AAAAAAAAAAQAgAAAAIgAAAGRycy9kb3ducmV2LnhtbFBLAQIUABQAAAAIAIdO4kAzLwWeOwAA&#10;ADkAAAAQAAAAAAAAAAEAIAAAAAgBAABkcnMvc2hhcGV4bWwueG1sUEsFBgAAAAAGAAYAWwEAALID&#10;A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七部分：</w:t>
                        </w:r>
                      </w:p>
                      <w:p/>
                    </w:txbxContent>
                  </v:textbox>
                </v:shape>
                <v:shape id="文本框 2" o:spid="_x0000_s1026" o:spt="202" type="#_x0000_t202" style="position:absolute;left:2120900;top:155389;height:436665;width:1320732;" filled="f" stroked="f" coordsize="21600,21600" o:gfxdata="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YBHQjLsAAADc&#10;AAAADwAAAAAAAAABACAAAAAiAAAAZHJzL2Rvd25yZXYueG1sUEsBAhQAFAAAAAgAh07iQDMvBZ47&#10;AAAAOQAAABAAAAAAAAAAAQAgAAAACgEAAGRycy9zaGFwZXhtbC54bWxQSwUGAAAAAAYABgBbAQAA&#10;tAM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hint="eastAsia" w:ascii="微软雅黑" w:hAnsi="微软雅黑" w:eastAsia="微软雅黑" w:cs="微软雅黑"/>
                            <w:b/>
                            <w:bCs/>
                            <w:color w:val="FFFFFF" w:themeColor="background1"/>
                            <w:sz w:val="24"/>
                            <w:szCs w:val="24"/>
                            <w14:textFill>
                              <w14:solidFill>
                                <w14:schemeClr w14:val="bg1"/>
                              </w14:solidFill>
                            </w14:textFill>
                          </w:rPr>
                          <w:t>联系我们</w:t>
                        </w:r>
                      </w:p>
                      <w:p/>
                    </w:txbxContent>
                  </v:textbox>
                </v:shape>
              </v:group>
            </w:pict>
          </mc:Fallback>
        </mc:AlternateContent>
      </w:r>
    </w:p>
    <w:p>
      <w:pPr>
        <w:widowControl w:val="0"/>
        <w:autoSpaceDE w:val="0"/>
        <w:autoSpaceDN w:val="0"/>
        <w:adjustRightInd w:val="0"/>
        <w:spacing w:before="50" w:after="0" w:line="340" w:lineRule="exact"/>
        <w:rPr>
          <w:rFonts w:asciiTheme="minorEastAsia" w:hAnsiTheme="minorEastAsia"/>
          <w:spacing w:val="-7"/>
        </w:rPr>
      </w:pPr>
    </w:p>
    <w:p>
      <w:pPr>
        <w:rPr>
          <w:rFonts w:ascii="微软雅黑" w:hAnsi="微软雅黑" w:eastAsia="微软雅黑" w:cs="微软雅黑"/>
          <w:sz w:val="21"/>
          <w:szCs w:val="21"/>
        </w:rPr>
      </w:pPr>
    </w:p>
    <w:p>
      <w:pPr>
        <w:tabs>
          <w:tab w:val="center" w:pos="5040"/>
        </w:tabs>
        <w:rPr>
          <w:rFonts w:hint="default" w:asciiTheme="minorEastAsia" w:hAnsiTheme="minorEastAsia" w:eastAsiaTheme="minorEastAsia" w:cstheme="minorBidi"/>
          <w:spacing w:val="-3"/>
          <w:sz w:val="22"/>
          <w:szCs w:val="22"/>
          <w:lang w:val="en-US" w:eastAsia="zh-CN" w:bidi="ar-SA"/>
        </w:rPr>
      </w:pPr>
      <w:r>
        <w:rPr>
          <w:rFonts w:hint="eastAsia" w:asciiTheme="minorEastAsia" w:hAnsiTheme="minorEastAsia" w:eastAsiaTheme="minorEastAsia" w:cstheme="minorBidi"/>
          <w:spacing w:val="-3"/>
          <w:sz w:val="22"/>
          <w:szCs w:val="22"/>
          <w:lang w:val="en-US" w:eastAsia="zh-CN" w:bidi="ar-SA"/>
        </w:rPr>
        <w:t>校内报名咨询：杨老师  010-65783695</w:t>
      </w:r>
    </w:p>
    <w:p>
      <w:pPr>
        <w:tabs>
          <w:tab w:val="center" w:pos="5040"/>
        </w:tabs>
        <w:rPr>
          <w:rFonts w:hint="eastAsia" w:asciiTheme="minorEastAsia" w:hAnsiTheme="minorEastAsia" w:eastAsiaTheme="minorEastAsia" w:cstheme="minorBidi"/>
          <w:spacing w:val="-3"/>
          <w:sz w:val="22"/>
          <w:szCs w:val="22"/>
          <w:lang w:val="en-US" w:eastAsia="zh-CN" w:bidi="ar-SA"/>
        </w:rPr>
      </w:pPr>
    </w:p>
    <w:p>
      <w:pPr>
        <w:rPr>
          <w:rFonts w:hint="default" w:asciiTheme="minorEastAsia" w:hAnsiTheme="minorEastAsia" w:eastAsiaTheme="minorEastAsia" w:cstheme="minorBidi"/>
          <w:spacing w:val="-3"/>
          <w:sz w:val="22"/>
          <w:szCs w:val="22"/>
          <w:lang w:val="en-US" w:eastAsia="zh-CN" w:bidi="ar-SA"/>
        </w:rPr>
      </w:pPr>
      <w:r>
        <w:rPr>
          <w:rFonts w:asciiTheme="minorEastAsia" w:hAnsiTheme="minorEastAsia" w:eastAsiaTheme="minorEastAsia" w:cstheme="minorBidi"/>
          <w:spacing w:val="-3"/>
          <w:sz w:val="22"/>
          <w:szCs w:val="22"/>
          <w:lang w:val="en-US" w:eastAsia="zh-CN" w:bidi="ar-SA"/>
        </w:rPr>
        <mc:AlternateContent>
          <mc:Choice Requires="wps">
            <w:drawing>
              <wp:anchor distT="0" distB="0" distL="114300" distR="114300" simplePos="0" relativeHeight="251669504" behindDoc="0" locked="0" layoutInCell="1" allowOverlap="1">
                <wp:simplePos x="0" y="0"/>
                <wp:positionH relativeFrom="margin">
                  <wp:posOffset>10160</wp:posOffset>
                </wp:positionH>
                <wp:positionV relativeFrom="paragraph">
                  <wp:posOffset>411480</wp:posOffset>
                </wp:positionV>
                <wp:extent cx="2915920" cy="2446020"/>
                <wp:effectExtent l="4445" t="4445" r="13335" b="6985"/>
                <wp:wrapNone/>
                <wp:docPr id="20" name="文本框 20"/>
                <wp:cNvGraphicFramePr/>
                <a:graphic xmlns:a="http://schemas.openxmlformats.org/drawingml/2006/main">
                  <a:graphicData uri="http://schemas.microsoft.com/office/word/2010/wordprocessingShape">
                    <wps:wsp>
                      <wps:cNvSpPr txBox="1"/>
                      <wps:spPr>
                        <a:xfrm>
                          <a:off x="0" y="0"/>
                          <a:ext cx="2915920" cy="2446020"/>
                        </a:xfrm>
                        <a:prstGeom prst="rect">
                          <a:avLst/>
                        </a:prstGeom>
                        <a:solidFill>
                          <a:schemeClr val="accent5">
                            <a:lumMod val="20000"/>
                            <a:lumOff val="80000"/>
                          </a:schemeClr>
                        </a:solidFill>
                        <a:ln w="6350">
                          <a:solidFill>
                            <a:schemeClr val="bg1"/>
                          </a:solidFill>
                        </a:ln>
                      </wps:spPr>
                      <wps:txbx>
                        <w:txbxContent>
                          <w:p>
                            <w:pPr>
                              <w:pStyle w:val="25"/>
                              <w:tabs>
                                <w:tab w:val="left" w:pos="541"/>
                              </w:tabs>
                              <w:kinsoku w:val="0"/>
                              <w:overflowPunct w:val="0"/>
                              <w:spacing w:before="1"/>
                              <w:ind w:left="120" w:right="210"/>
                              <w:rPr>
                                <w:rFonts w:asciiTheme="minorEastAsia" w:hAnsiTheme="minorEastAsia"/>
                                <w:spacing w:val="-3"/>
                              </w:rPr>
                            </w:pPr>
                            <w:r>
                              <w:rPr>
                                <w:rFonts w:hint="eastAsia" w:asciiTheme="minorEastAsia" w:hAnsiTheme="minorEastAsia"/>
                                <w:spacing w:val="-3"/>
                              </w:rPr>
                              <w:t xml:space="preserve">SAF北京办公室   </w:t>
                            </w:r>
                          </w:p>
                          <w:p>
                            <w:pPr>
                              <w:pStyle w:val="25"/>
                              <w:tabs>
                                <w:tab w:val="left" w:pos="541"/>
                              </w:tabs>
                              <w:kinsoku w:val="0"/>
                              <w:overflowPunct w:val="0"/>
                              <w:spacing w:before="1"/>
                              <w:ind w:left="120" w:right="210"/>
                              <w:rPr>
                                <w:rFonts w:asciiTheme="minorEastAsia" w:hAnsiTheme="minorEastAsia"/>
                                <w:spacing w:val="-3"/>
                              </w:rPr>
                            </w:pPr>
                            <w:r>
                              <w:rPr>
                                <w:rFonts w:hint="eastAsia" w:asciiTheme="minorEastAsia" w:hAnsiTheme="minorEastAsia"/>
                                <w:spacing w:val="-3"/>
                              </w:rPr>
                              <w:t>QQ：1512272501</w:t>
                            </w:r>
                          </w:p>
                          <w:p>
                            <w:pPr>
                              <w:pStyle w:val="25"/>
                              <w:tabs>
                                <w:tab w:val="left" w:pos="541"/>
                              </w:tabs>
                              <w:kinsoku w:val="0"/>
                              <w:overflowPunct w:val="0"/>
                              <w:spacing w:before="1"/>
                              <w:ind w:left="120" w:right="210"/>
                              <w:rPr>
                                <w:rFonts w:asciiTheme="minorEastAsia" w:hAnsiTheme="minorEastAsia"/>
                                <w:spacing w:val="-3"/>
                              </w:rPr>
                            </w:pPr>
                            <w:r>
                              <w:rPr>
                                <w:rFonts w:hint="eastAsia" w:asciiTheme="minorEastAsia" w:hAnsiTheme="minorEastAsia"/>
                                <w:spacing w:val="-3"/>
                              </w:rPr>
                              <w:t>QQ群：125478542</w:t>
                            </w:r>
                          </w:p>
                          <w:p>
                            <w:pPr>
                              <w:pStyle w:val="25"/>
                              <w:tabs>
                                <w:tab w:val="left" w:pos="541"/>
                              </w:tabs>
                              <w:kinsoku w:val="0"/>
                              <w:overflowPunct w:val="0"/>
                              <w:spacing w:before="1"/>
                              <w:ind w:left="120" w:right="210"/>
                              <w:rPr>
                                <w:rFonts w:asciiTheme="minorEastAsia" w:hAnsiTheme="minorEastAsia"/>
                                <w:spacing w:val="-3"/>
                              </w:rPr>
                            </w:pPr>
                            <w:r>
                              <w:rPr>
                                <w:rFonts w:hint="eastAsia" w:asciiTheme="minorEastAsia" w:hAnsiTheme="minorEastAsia"/>
                                <w:spacing w:val="-3"/>
                              </w:rPr>
                              <w:t>电话：010-86465790、 010-86465769</w:t>
                            </w:r>
                          </w:p>
                          <w:p>
                            <w:pPr>
                              <w:pStyle w:val="25"/>
                              <w:tabs>
                                <w:tab w:val="left" w:pos="541"/>
                              </w:tabs>
                              <w:kinsoku w:val="0"/>
                              <w:overflowPunct w:val="0"/>
                              <w:spacing w:before="1"/>
                              <w:ind w:left="120" w:right="210"/>
                              <w:rPr>
                                <w:rFonts w:asciiTheme="minorEastAsia" w:hAnsiTheme="minorEastAsia"/>
                                <w14:textOutline w14:w="9525" w14:cap="rnd" w14:cmpd="sng" w14:algn="ctr">
                                  <w14:solidFill>
                                    <w14:schemeClr w14:val="tx1"/>
                                  </w14:solidFill>
                                  <w14:prstDash w14:val="solid"/>
                                  <w14:bevel/>
                                </w14:textOutline>
                              </w:rPr>
                            </w:pPr>
                            <w:r>
                              <w:rPr>
                                <w:rFonts w:hint="eastAsia" w:asciiTheme="minorEastAsia" w:hAnsiTheme="minorEastAsia"/>
                              </w:rPr>
                              <w:t>电邮：</w:t>
                            </w:r>
                            <w:r>
                              <w:fldChar w:fldCharType="begin"/>
                            </w:r>
                            <w:r>
                              <w:instrText xml:space="preserve"> HYPERLINK "mailto:beijing@safabroad.org" </w:instrText>
                            </w:r>
                            <w:r>
                              <w:fldChar w:fldCharType="separate"/>
                            </w:r>
                            <w:r>
                              <w:rPr>
                                <w:rStyle w:val="20"/>
                                <w:rFonts w:hint="eastAsia" w:asciiTheme="minorEastAsia" w:hAnsiTheme="minorEastAsia"/>
                              </w:rPr>
                              <w:t>beijing@safabroad.org</w:t>
                            </w:r>
                            <w:r>
                              <w:rPr>
                                <w:rStyle w:val="20"/>
                                <w:rFonts w:hint="eastAsia" w:asciiTheme="minorEastAsia" w:hAnsiTheme="minorEastAsia"/>
                              </w:rPr>
                              <w:fldChar w:fldCharType="end"/>
                            </w:r>
                            <w:r>
                              <w:rPr>
                                <w:rFonts w:hint="eastAsia" w:asciiTheme="minorEastAsia" w:hAnsiTheme="minorEastAsia"/>
                              </w:rPr>
                              <w:t xml:space="preserve">  </w:t>
                            </w:r>
                          </w:p>
                          <w:p>
                            <w:pPr>
                              <w:pStyle w:val="25"/>
                              <w:tabs>
                                <w:tab w:val="left" w:pos="541"/>
                              </w:tabs>
                              <w:kinsoku w:val="0"/>
                              <w:overflowPunct w:val="0"/>
                              <w:spacing w:before="1"/>
                              <w:ind w:left="120" w:right="210"/>
                              <w:rPr>
                                <w:rFonts w:asciiTheme="minorEastAsia" w:hAnsiTheme="minorEastAsia"/>
                              </w:rPr>
                            </w:pPr>
                            <w:r>
                              <w:rPr>
                                <w:rFonts w:hint="eastAsia" w:asciiTheme="minorEastAsia" w:hAnsiTheme="minorEastAsia"/>
                              </w:rPr>
                              <w:t>官网：</w:t>
                            </w:r>
                            <w:r>
                              <w:fldChar w:fldCharType="begin"/>
                            </w:r>
                            <w:r>
                              <w:instrText xml:space="preserve"> HYPERLINK "https://www.safchina.cn/" </w:instrText>
                            </w:r>
                            <w:r>
                              <w:fldChar w:fldCharType="separate"/>
                            </w:r>
                            <w:r>
                              <w:rPr>
                                <w:rStyle w:val="20"/>
                                <w:rFonts w:hint="eastAsia" w:cs="Arial Narrow" w:asciiTheme="minorEastAsia" w:hAnsiTheme="minorEastAsia"/>
                              </w:rPr>
                              <w:t>https://www.safchina.cn/</w:t>
                            </w:r>
                            <w:r>
                              <w:rPr>
                                <w:rStyle w:val="20"/>
                                <w:rFonts w:hint="eastAsia" w:cs="Arial Narrow" w:asciiTheme="minorEastAsia" w:hAnsiTheme="minorEastAsia"/>
                              </w:rPr>
                              <w:fldChar w:fldCharType="end"/>
                            </w:r>
                          </w:p>
                          <w:p>
                            <w:pPr>
                              <w:pStyle w:val="25"/>
                              <w:tabs>
                                <w:tab w:val="left" w:pos="541"/>
                              </w:tabs>
                              <w:kinsoku w:val="0"/>
                              <w:overflowPunct w:val="0"/>
                              <w:spacing w:before="1"/>
                              <w:ind w:left="120" w:right="210"/>
                              <w:rPr>
                                <w:rFonts w:asciiTheme="minorEastAsia" w:hAnsiTheme="minorEastAsia"/>
                              </w:rPr>
                            </w:pPr>
                            <w:r>
                              <w:rPr>
                                <w:rFonts w:hint="eastAsia" w:cs="Arial Narrow" w:asciiTheme="minorEastAsia" w:hAnsiTheme="minorEastAsia"/>
                              </w:rPr>
                              <w:t xml:space="preserve">SAF </w:t>
                            </w:r>
                            <w:r>
                              <w:rPr>
                                <w:rFonts w:hint="eastAsia" w:asciiTheme="minorEastAsia" w:hAnsiTheme="minorEastAsia"/>
                              </w:rPr>
                              <w:t>微信公众号：</w:t>
                            </w:r>
                            <w:r>
                              <w:rPr>
                                <w:rFonts w:hint="eastAsia" w:cs="Arial Narrow" w:asciiTheme="minorEastAsia" w:hAnsiTheme="minorEastAsia"/>
                              </w:rPr>
                              <w:t xml:space="preserve">SAF </w:t>
                            </w:r>
                            <w:r>
                              <w:rPr>
                                <w:rFonts w:hint="eastAsia" w:asciiTheme="minorEastAsia" w:hAnsiTheme="minorEastAsia"/>
                              </w:rPr>
                              <w:t>海外名校交流</w:t>
                            </w:r>
                          </w:p>
                          <w:p>
                            <w:pPr>
                              <w:pStyle w:val="25"/>
                              <w:tabs>
                                <w:tab w:val="left" w:pos="541"/>
                              </w:tabs>
                              <w:kinsoku w:val="0"/>
                              <w:overflowPunct w:val="0"/>
                              <w:spacing w:before="1"/>
                              <w:ind w:left="120" w:right="210"/>
                              <w:rPr>
                                <w:rFonts w:asciiTheme="minorEastAsia" w:hAnsiTheme="minorEastAsia"/>
                                <w14:textOutline w14:w="9525" w14:cap="rnd" w14:cmpd="sng" w14:algn="ctr">
                                  <w14:solidFill>
                                    <w14:schemeClr w14:val="tx1"/>
                                  </w14:solidFill>
                                  <w14:prstDash w14:val="solid"/>
                                  <w14:bevel/>
                                </w14:textOutline>
                              </w:rPr>
                            </w:pPr>
                            <w:r>
                              <w:rPr>
                                <w:rFonts w:ascii="Calibri" w:hAnsi="Calibri" w:eastAsia="Times New Roman"/>
                                <w:sz w:val="20"/>
                                <w:szCs w:val="20"/>
                              </w:rPr>
                              <w:drawing>
                                <wp:inline distT="0" distB="0" distL="0" distR="0">
                                  <wp:extent cx="2308860" cy="777240"/>
                                  <wp:effectExtent l="0" t="0" r="15240" b="381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2308860" cy="777240"/>
                                          </a:xfrm>
                                          <a:prstGeom prst="rect">
                                            <a:avLst/>
                                          </a:prstGeom>
                                          <a:noFill/>
                                          <a:ln>
                                            <a:noFill/>
                                          </a:ln>
                                        </pic:spPr>
                                      </pic:pic>
                                    </a:graphicData>
                                  </a:graphic>
                                </wp:inline>
                              </w:drawing>
                            </w:r>
                          </w:p>
                        </w:txbxContent>
                      </wps:txbx>
                      <wps:bodyPr rot="0" spcFirstLastPara="0" vertOverflow="clip" horzOverflow="clip"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0.8pt;margin-top:32.4pt;height:192.6pt;width:229.6pt;mso-position-horizontal-relative:margin;z-index:251669504;mso-width-relative:page;mso-height-relative:page;" fillcolor="#DEEBF7 [664]" filled="t" stroked="t" coordsize="21600,21600" o:gfxdata="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">
                <v:fill on="t" focussize="0,0"/>
                <v:stroke weight="0.5pt" color="#FFFFFF [3212]" joinstyle="round"/>
                <v:imagedata o:title=""/>
                <o:lock v:ext="edit" aspectratio="f"/>
                <v:textbox>
                  <w:txbxContent>
                    <w:p>
                      <w:pPr>
                        <w:pStyle w:val="25"/>
                        <w:tabs>
                          <w:tab w:val="left" w:pos="541"/>
                        </w:tabs>
                        <w:kinsoku w:val="0"/>
                        <w:overflowPunct w:val="0"/>
                        <w:spacing w:before="1"/>
                        <w:ind w:left="120" w:right="210"/>
                        <w:rPr>
                          <w:rFonts w:asciiTheme="minorEastAsia" w:hAnsiTheme="minorEastAsia"/>
                          <w:spacing w:val="-3"/>
                        </w:rPr>
                      </w:pPr>
                      <w:r>
                        <w:rPr>
                          <w:rFonts w:hint="eastAsia" w:asciiTheme="minorEastAsia" w:hAnsiTheme="minorEastAsia"/>
                          <w:spacing w:val="-3"/>
                        </w:rPr>
                        <w:t xml:space="preserve">SAF北京办公室   </w:t>
                      </w:r>
                    </w:p>
                    <w:p>
                      <w:pPr>
                        <w:pStyle w:val="25"/>
                        <w:tabs>
                          <w:tab w:val="left" w:pos="541"/>
                        </w:tabs>
                        <w:kinsoku w:val="0"/>
                        <w:overflowPunct w:val="0"/>
                        <w:spacing w:before="1"/>
                        <w:ind w:left="120" w:right="210"/>
                        <w:rPr>
                          <w:rFonts w:asciiTheme="minorEastAsia" w:hAnsiTheme="minorEastAsia"/>
                          <w:spacing w:val="-3"/>
                        </w:rPr>
                      </w:pPr>
                      <w:r>
                        <w:rPr>
                          <w:rFonts w:hint="eastAsia" w:asciiTheme="minorEastAsia" w:hAnsiTheme="minorEastAsia"/>
                          <w:spacing w:val="-3"/>
                        </w:rPr>
                        <w:t>QQ：1512272501</w:t>
                      </w:r>
                    </w:p>
                    <w:p>
                      <w:pPr>
                        <w:pStyle w:val="25"/>
                        <w:tabs>
                          <w:tab w:val="left" w:pos="541"/>
                        </w:tabs>
                        <w:kinsoku w:val="0"/>
                        <w:overflowPunct w:val="0"/>
                        <w:spacing w:before="1"/>
                        <w:ind w:left="120" w:right="210"/>
                        <w:rPr>
                          <w:rFonts w:asciiTheme="minorEastAsia" w:hAnsiTheme="minorEastAsia"/>
                          <w:spacing w:val="-3"/>
                        </w:rPr>
                      </w:pPr>
                      <w:r>
                        <w:rPr>
                          <w:rFonts w:hint="eastAsia" w:asciiTheme="minorEastAsia" w:hAnsiTheme="minorEastAsia"/>
                          <w:spacing w:val="-3"/>
                        </w:rPr>
                        <w:t>QQ群：125478542</w:t>
                      </w:r>
                    </w:p>
                    <w:p>
                      <w:pPr>
                        <w:pStyle w:val="25"/>
                        <w:tabs>
                          <w:tab w:val="left" w:pos="541"/>
                        </w:tabs>
                        <w:kinsoku w:val="0"/>
                        <w:overflowPunct w:val="0"/>
                        <w:spacing w:before="1"/>
                        <w:ind w:left="120" w:right="210"/>
                        <w:rPr>
                          <w:rFonts w:asciiTheme="minorEastAsia" w:hAnsiTheme="minorEastAsia"/>
                          <w:spacing w:val="-3"/>
                        </w:rPr>
                      </w:pPr>
                      <w:r>
                        <w:rPr>
                          <w:rFonts w:hint="eastAsia" w:asciiTheme="minorEastAsia" w:hAnsiTheme="minorEastAsia"/>
                          <w:spacing w:val="-3"/>
                        </w:rPr>
                        <w:t>电话：010-86465790、 010-86465769</w:t>
                      </w:r>
                    </w:p>
                    <w:p>
                      <w:pPr>
                        <w:pStyle w:val="25"/>
                        <w:tabs>
                          <w:tab w:val="left" w:pos="541"/>
                        </w:tabs>
                        <w:kinsoku w:val="0"/>
                        <w:overflowPunct w:val="0"/>
                        <w:spacing w:before="1"/>
                        <w:ind w:left="120" w:right="210"/>
                        <w:rPr>
                          <w:rFonts w:asciiTheme="minorEastAsia" w:hAnsiTheme="minorEastAsia"/>
                          <w14:textOutline w14:w="9525" w14:cap="rnd" w14:cmpd="sng" w14:algn="ctr">
                            <w14:solidFill>
                              <w14:schemeClr w14:val="tx1"/>
                            </w14:solidFill>
                            <w14:prstDash w14:val="solid"/>
                            <w14:bevel/>
                          </w14:textOutline>
                        </w:rPr>
                      </w:pPr>
                      <w:r>
                        <w:rPr>
                          <w:rFonts w:hint="eastAsia" w:asciiTheme="minorEastAsia" w:hAnsiTheme="minorEastAsia"/>
                        </w:rPr>
                        <w:t>电邮：</w:t>
                      </w:r>
                      <w:r>
                        <w:fldChar w:fldCharType="begin"/>
                      </w:r>
                      <w:r>
                        <w:instrText xml:space="preserve"> HYPERLINK "mailto:beijing@safabroad.org" </w:instrText>
                      </w:r>
                      <w:r>
                        <w:fldChar w:fldCharType="separate"/>
                      </w:r>
                      <w:r>
                        <w:rPr>
                          <w:rStyle w:val="20"/>
                          <w:rFonts w:hint="eastAsia" w:asciiTheme="minorEastAsia" w:hAnsiTheme="minorEastAsia"/>
                        </w:rPr>
                        <w:t>beijing@safabroad.org</w:t>
                      </w:r>
                      <w:r>
                        <w:rPr>
                          <w:rStyle w:val="20"/>
                          <w:rFonts w:hint="eastAsia" w:asciiTheme="minorEastAsia" w:hAnsiTheme="minorEastAsia"/>
                        </w:rPr>
                        <w:fldChar w:fldCharType="end"/>
                      </w:r>
                      <w:r>
                        <w:rPr>
                          <w:rFonts w:hint="eastAsia" w:asciiTheme="minorEastAsia" w:hAnsiTheme="minorEastAsia"/>
                        </w:rPr>
                        <w:t xml:space="preserve">  </w:t>
                      </w:r>
                    </w:p>
                    <w:p>
                      <w:pPr>
                        <w:pStyle w:val="25"/>
                        <w:tabs>
                          <w:tab w:val="left" w:pos="541"/>
                        </w:tabs>
                        <w:kinsoku w:val="0"/>
                        <w:overflowPunct w:val="0"/>
                        <w:spacing w:before="1"/>
                        <w:ind w:left="120" w:right="210"/>
                        <w:rPr>
                          <w:rFonts w:asciiTheme="minorEastAsia" w:hAnsiTheme="minorEastAsia"/>
                        </w:rPr>
                      </w:pPr>
                      <w:r>
                        <w:rPr>
                          <w:rFonts w:hint="eastAsia" w:asciiTheme="minorEastAsia" w:hAnsiTheme="minorEastAsia"/>
                        </w:rPr>
                        <w:t>官网：</w:t>
                      </w:r>
                      <w:r>
                        <w:fldChar w:fldCharType="begin"/>
                      </w:r>
                      <w:r>
                        <w:instrText xml:space="preserve"> HYPERLINK "https://www.safchina.cn/" </w:instrText>
                      </w:r>
                      <w:r>
                        <w:fldChar w:fldCharType="separate"/>
                      </w:r>
                      <w:r>
                        <w:rPr>
                          <w:rStyle w:val="20"/>
                          <w:rFonts w:hint="eastAsia" w:cs="Arial Narrow" w:asciiTheme="minorEastAsia" w:hAnsiTheme="minorEastAsia"/>
                        </w:rPr>
                        <w:t>https://www.safchina.cn/</w:t>
                      </w:r>
                      <w:r>
                        <w:rPr>
                          <w:rStyle w:val="20"/>
                          <w:rFonts w:hint="eastAsia" w:cs="Arial Narrow" w:asciiTheme="minorEastAsia" w:hAnsiTheme="minorEastAsia"/>
                        </w:rPr>
                        <w:fldChar w:fldCharType="end"/>
                      </w:r>
                    </w:p>
                    <w:p>
                      <w:pPr>
                        <w:pStyle w:val="25"/>
                        <w:tabs>
                          <w:tab w:val="left" w:pos="541"/>
                        </w:tabs>
                        <w:kinsoku w:val="0"/>
                        <w:overflowPunct w:val="0"/>
                        <w:spacing w:before="1"/>
                        <w:ind w:left="120" w:right="210"/>
                        <w:rPr>
                          <w:rFonts w:asciiTheme="minorEastAsia" w:hAnsiTheme="minorEastAsia"/>
                        </w:rPr>
                      </w:pPr>
                      <w:r>
                        <w:rPr>
                          <w:rFonts w:hint="eastAsia" w:cs="Arial Narrow" w:asciiTheme="minorEastAsia" w:hAnsiTheme="minorEastAsia"/>
                        </w:rPr>
                        <w:t xml:space="preserve">SAF </w:t>
                      </w:r>
                      <w:r>
                        <w:rPr>
                          <w:rFonts w:hint="eastAsia" w:asciiTheme="minorEastAsia" w:hAnsiTheme="minorEastAsia"/>
                        </w:rPr>
                        <w:t>微信公众号：</w:t>
                      </w:r>
                      <w:r>
                        <w:rPr>
                          <w:rFonts w:hint="eastAsia" w:cs="Arial Narrow" w:asciiTheme="minorEastAsia" w:hAnsiTheme="minorEastAsia"/>
                        </w:rPr>
                        <w:t xml:space="preserve">SAF </w:t>
                      </w:r>
                      <w:r>
                        <w:rPr>
                          <w:rFonts w:hint="eastAsia" w:asciiTheme="minorEastAsia" w:hAnsiTheme="minorEastAsia"/>
                        </w:rPr>
                        <w:t>海外名校交流</w:t>
                      </w:r>
                    </w:p>
                    <w:p>
                      <w:pPr>
                        <w:pStyle w:val="25"/>
                        <w:tabs>
                          <w:tab w:val="left" w:pos="541"/>
                        </w:tabs>
                        <w:kinsoku w:val="0"/>
                        <w:overflowPunct w:val="0"/>
                        <w:spacing w:before="1"/>
                        <w:ind w:left="120" w:right="210"/>
                        <w:rPr>
                          <w:rFonts w:asciiTheme="minorEastAsia" w:hAnsiTheme="minorEastAsia"/>
                          <w14:textOutline w14:w="9525" w14:cap="rnd" w14:cmpd="sng" w14:algn="ctr">
                            <w14:solidFill>
                              <w14:schemeClr w14:val="tx1"/>
                            </w14:solidFill>
                            <w14:prstDash w14:val="solid"/>
                            <w14:bevel/>
                          </w14:textOutline>
                        </w:rPr>
                      </w:pPr>
                      <w:r>
                        <w:rPr>
                          <w:rFonts w:ascii="Calibri" w:hAnsi="Calibri" w:eastAsia="Times New Roman"/>
                          <w:sz w:val="20"/>
                          <w:szCs w:val="20"/>
                        </w:rPr>
                        <w:drawing>
                          <wp:inline distT="0" distB="0" distL="0" distR="0">
                            <wp:extent cx="2308860" cy="777240"/>
                            <wp:effectExtent l="0" t="0" r="15240" b="381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2308860" cy="777240"/>
                                    </a:xfrm>
                                    <a:prstGeom prst="rect">
                                      <a:avLst/>
                                    </a:prstGeom>
                                    <a:noFill/>
                                    <a:ln>
                                      <a:noFill/>
                                    </a:ln>
                                  </pic:spPr>
                                </pic:pic>
                              </a:graphicData>
                            </a:graphic>
                          </wp:inline>
                        </w:drawing>
                      </w:r>
                    </w:p>
                  </w:txbxContent>
                </v:textbox>
              </v:shape>
            </w:pict>
          </mc:Fallback>
        </mc:AlternateContent>
      </w:r>
      <w:r>
        <w:rPr>
          <w:rFonts w:hint="eastAsia" w:asciiTheme="minorEastAsia" w:hAnsiTheme="minorEastAsia" w:eastAsiaTheme="minorEastAsia" w:cstheme="minorBidi"/>
          <w:spacing w:val="-3"/>
          <w:sz w:val="22"/>
          <w:szCs w:val="22"/>
          <w:lang w:val="en-US" w:eastAsia="zh-CN" w:bidi="ar-SA"/>
        </w:rPr>
        <w:t>项目咨询：</w:t>
      </w:r>
    </w:p>
    <w:p>
      <w:pPr>
        <w:rPr>
          <w:rFonts w:ascii="微软雅黑" w:hAnsi="微软雅黑" w:eastAsia="微软雅黑" w:cs="微软雅黑"/>
          <w:sz w:val="21"/>
          <w:szCs w:val="21"/>
        </w:rPr>
      </w:pPr>
    </w:p>
    <w:p>
      <w:pPr>
        <w:rPr>
          <w:rFonts w:ascii="微软雅黑" w:hAnsi="微软雅黑" w:eastAsia="微软雅黑" w:cs="微软雅黑"/>
          <w:sz w:val="21"/>
          <w:szCs w:val="21"/>
        </w:rPr>
      </w:pPr>
    </w:p>
    <w:p>
      <w:pPr>
        <w:rPr>
          <w:rFonts w:ascii="微软雅黑" w:hAnsi="微软雅黑" w:eastAsia="微软雅黑" w:cs="微软雅黑"/>
          <w:sz w:val="21"/>
          <w:szCs w:val="21"/>
        </w:rPr>
      </w:pPr>
    </w:p>
    <w:sectPr>
      <w:headerReference r:id="rId6" w:type="first"/>
      <w:headerReference r:id="rId5" w:type="default"/>
      <w:footerReference r:id="rId7" w:type="default"/>
      <w:type w:val="continuous"/>
      <w:pgSz w:w="12240" w:h="15840"/>
      <w:pgMar w:top="1440" w:right="1440" w:bottom="1440" w:left="1440" w:header="720" w:footer="720" w:gutter="0"/>
      <w:pgNumType w:start="0"/>
      <w:cols w:space="720" w:num="1"/>
      <w:titlePg/>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libri Light">
    <w:panose1 w:val="020F03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Heiti TC Light">
    <w:altName w:val="微软雅黑"/>
    <w:panose1 w:val="00000000000000000000"/>
    <w:charset w:val="51"/>
    <w:family w:val="auto"/>
    <w:pitch w:val="default"/>
    <w:sig w:usb0="00000000" w:usb1="00000000" w:usb2="00000010" w:usb3="00000000" w:csb0="003E0000" w:csb1="00000000"/>
  </w:font>
  <w:font w:name="微软雅黑">
    <w:panose1 w:val="020B0503020204020204"/>
    <w:charset w:val="86"/>
    <w:family w:val="auto"/>
    <w:pitch w:val="default"/>
    <w:sig w:usb0="80000287" w:usb1="2ACF3C50" w:usb2="00000016" w:usb3="00000000" w:csb0="0004001F" w:csb1="00000000"/>
  </w:font>
  <w:font w:name="Arial Narrow">
    <w:altName w:val="Arial"/>
    <w:panose1 w:val="020B0606020202030204"/>
    <w:charset w:val="00"/>
    <w:family w:val="swiss"/>
    <w:pitch w:val="default"/>
    <w:sig w:usb0="00000000" w:usb1="00000000" w:usb2="00000000" w:usb3="00000000" w:csb0="0000009F" w:csb1="00000000"/>
  </w:font>
  <w:font w:name="Noto Sans">
    <w:altName w:val="Segoe Print"/>
    <w:panose1 w:val="00000000000000000000"/>
    <w:charset w:val="00"/>
    <w:family w:val="swiss"/>
    <w:pitch w:val="default"/>
    <w:sig w:usb0="00000000" w:usb1="00000000" w:usb2="00000021" w:usb3="00000000" w:csb0="0000019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3"/>
      <w:tblW w:w="5000" w:type="pct"/>
      <w:jc w:val="center"/>
      <w:tblLayout w:type="autofit"/>
      <w:tblCellMar>
        <w:top w:w="144" w:type="dxa"/>
        <w:left w:w="115" w:type="dxa"/>
        <w:bottom w:w="144" w:type="dxa"/>
        <w:right w:w="115" w:type="dxa"/>
      </w:tblCellMar>
    </w:tblPr>
    <w:tblGrid>
      <w:gridCol w:w="4801"/>
      <w:gridCol w:w="4789"/>
    </w:tblGrid>
    <w:tr>
      <w:trPr>
        <w:trHeight w:val="115" w:hRule="exact"/>
        <w:jc w:val="center"/>
      </w:trPr>
      <w:tc>
        <w:tcPr>
          <w:tcW w:w="4686" w:type="dxa"/>
          <w:shd w:val="clear" w:color="auto" w:fill="4472C4" w:themeFill="accent1"/>
          <w:tcMar>
            <w:top w:w="0" w:type="dxa"/>
            <w:bottom w:w="0" w:type="dxa"/>
          </w:tcMar>
        </w:tcPr>
        <w:p>
          <w:pPr>
            <w:pStyle w:val="9"/>
            <w:tabs>
              <w:tab w:val="clear" w:pos="4680"/>
              <w:tab w:val="clear" w:pos="9360"/>
            </w:tabs>
            <w:rPr>
              <w:caps/>
              <w:sz w:val="18"/>
            </w:rPr>
          </w:pPr>
        </w:p>
      </w:tc>
      <w:tc>
        <w:tcPr>
          <w:tcW w:w="4674" w:type="dxa"/>
          <w:shd w:val="clear" w:color="auto" w:fill="4472C4" w:themeFill="accent1"/>
          <w:tcMar>
            <w:top w:w="0" w:type="dxa"/>
            <w:bottom w:w="0" w:type="dxa"/>
          </w:tcMar>
        </w:tcPr>
        <w:p>
          <w:pPr>
            <w:pStyle w:val="9"/>
            <w:tabs>
              <w:tab w:val="clear" w:pos="4680"/>
              <w:tab w:val="clear" w:pos="9360"/>
            </w:tabs>
            <w:jc w:val="right"/>
            <w:rPr>
              <w:caps/>
              <w:sz w:val="18"/>
            </w:rPr>
          </w:pPr>
        </w:p>
      </w:tc>
    </w:tr>
    <w:tr>
      <w:tblPrEx>
        <w:tblCellMar>
          <w:top w:w="144" w:type="dxa"/>
          <w:left w:w="115" w:type="dxa"/>
          <w:bottom w:w="144" w:type="dxa"/>
          <w:right w:w="115" w:type="dxa"/>
        </w:tblCellMar>
      </w:tblPrEx>
      <w:trPr>
        <w:trHeight w:val="23" w:hRule="atLeast"/>
        <w:jc w:val="center"/>
      </w:trPr>
      <w:sdt>
        <w:sdtPr>
          <w:rPr>
            <w:rFonts w:hint="eastAsia"/>
            <w:caps/>
            <w:color w:val="7F7F7F" w:themeColor="background1" w:themeShade="80"/>
            <w:sz w:val="18"/>
            <w:szCs w:val="18"/>
          </w:rPr>
          <w:alias w:val="作者"/>
          <w:id w:val="1534151868"/>
          <w15:dataBinding w:prefixMappings="xmlns:ns0='http://purl.org/dc/elements/1.1/' xmlns:ns1='http://schemas.openxmlformats.org/package/2006/metadata/core-properties' " w:xpath="/ns1:coreProperties[1]/ns0:creator[1]" w:storeItemID="{6C3C8BC8-F283-45AE-878A-BAB7291924A1}"/>
          <w:text/>
        </w:sdtPr>
        <w:sdtEndPr>
          <w:rPr>
            <w:rFonts w:hint="eastAsia"/>
            <w:caps/>
            <w:color w:val="7F7F7F" w:themeColor="background1" w:themeShade="80"/>
            <w:sz w:val="18"/>
            <w:szCs w:val="18"/>
          </w:rPr>
        </w:sdtEndPr>
        <w:sdtContent>
          <w:tc>
            <w:tcPr>
              <w:tcW w:w="4686" w:type="dxa"/>
              <w:shd w:val="clear" w:color="auto" w:fill="auto"/>
              <w:vAlign w:val="center"/>
            </w:tcPr>
            <w:p>
              <w:pPr>
                <w:pStyle w:val="8"/>
                <w:tabs>
                  <w:tab w:val="clear" w:pos="4680"/>
                  <w:tab w:val="clear" w:pos="9360"/>
                </w:tabs>
                <w:rPr>
                  <w:caps/>
                  <w:color w:val="7F7F7F" w:themeColor="background1" w:themeShade="80"/>
                  <w:sz w:val="18"/>
                  <w:szCs w:val="18"/>
                </w:rPr>
              </w:pPr>
              <w:r>
                <w:rPr>
                  <w:rFonts w:hint="eastAsia"/>
                  <w:caps/>
                  <w:color w:val="7F7F7F" w:themeColor="background1" w:themeShade="80"/>
                  <w:sz w:val="18"/>
                  <w:szCs w:val="18"/>
                </w:rPr>
                <w:t>SAF项目文档</w:t>
              </w:r>
            </w:p>
          </w:tc>
        </w:sdtContent>
      </w:sdt>
      <w:tc>
        <w:tcPr>
          <w:tcW w:w="4674" w:type="dxa"/>
          <w:shd w:val="clear" w:color="auto" w:fill="auto"/>
          <w:vAlign w:val="center"/>
        </w:tcPr>
        <w:p>
          <w:pPr>
            <w:pStyle w:val="8"/>
            <w:tabs>
              <w:tab w:val="clear" w:pos="4680"/>
              <w:tab w:val="clear" w:pos="9360"/>
            </w:tabs>
            <w:ind w:right="180"/>
            <w:jc w:val="right"/>
            <w:rPr>
              <w:caps/>
              <w:color w:val="7F7F7F" w:themeColor="background1" w:themeShade="80"/>
              <w:sz w:val="18"/>
              <w:szCs w:val="18"/>
            </w:rPr>
          </w:pP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p>
    <w:pPr>
      <w:pStyle w:val="9"/>
    </w:pPr>
    <w:r>
      <w:drawing>
        <wp:inline distT="0" distB="0" distL="0" distR="0">
          <wp:extent cx="1317625" cy="705485"/>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317625" cy="705485"/>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drawing>
        <wp:inline distT="0" distB="0" distL="0" distR="0">
          <wp:extent cx="1317625" cy="705485"/>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317625" cy="70548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E3759D"/>
    <w:multiLevelType w:val="multilevel"/>
    <w:tmpl w:val="10E3759D"/>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
    <w:nsid w:val="15872141"/>
    <w:multiLevelType w:val="multilevel"/>
    <w:tmpl w:val="15872141"/>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
    <w:nsid w:val="1B4F6CD5"/>
    <w:multiLevelType w:val="multilevel"/>
    <w:tmpl w:val="1B4F6CD5"/>
    <w:lvl w:ilvl="0" w:tentative="0">
      <w:start w:val="1"/>
      <w:numFmt w:val="decimal"/>
      <w:lvlText w:val="%1)"/>
      <w:lvlJc w:val="left"/>
      <w:pPr>
        <w:ind w:left="1080" w:hanging="420"/>
      </w:pPr>
    </w:lvl>
    <w:lvl w:ilvl="1" w:tentative="0">
      <w:start w:val="1"/>
      <w:numFmt w:val="lowerLetter"/>
      <w:lvlText w:val="%2)"/>
      <w:lvlJc w:val="left"/>
      <w:pPr>
        <w:ind w:left="1500" w:hanging="420"/>
      </w:pPr>
    </w:lvl>
    <w:lvl w:ilvl="2" w:tentative="0">
      <w:start w:val="1"/>
      <w:numFmt w:val="lowerRoman"/>
      <w:lvlText w:val="%3."/>
      <w:lvlJc w:val="right"/>
      <w:pPr>
        <w:ind w:left="1920" w:hanging="420"/>
      </w:pPr>
    </w:lvl>
    <w:lvl w:ilvl="3" w:tentative="0">
      <w:start w:val="1"/>
      <w:numFmt w:val="decimal"/>
      <w:lvlText w:val="%4."/>
      <w:lvlJc w:val="left"/>
      <w:pPr>
        <w:ind w:left="2340" w:hanging="420"/>
      </w:pPr>
    </w:lvl>
    <w:lvl w:ilvl="4" w:tentative="0">
      <w:start w:val="1"/>
      <w:numFmt w:val="lowerLetter"/>
      <w:lvlText w:val="%5)"/>
      <w:lvlJc w:val="left"/>
      <w:pPr>
        <w:ind w:left="2760" w:hanging="420"/>
      </w:pPr>
    </w:lvl>
    <w:lvl w:ilvl="5" w:tentative="0">
      <w:start w:val="1"/>
      <w:numFmt w:val="lowerRoman"/>
      <w:lvlText w:val="%6."/>
      <w:lvlJc w:val="right"/>
      <w:pPr>
        <w:ind w:left="3180" w:hanging="420"/>
      </w:pPr>
    </w:lvl>
    <w:lvl w:ilvl="6" w:tentative="0">
      <w:start w:val="1"/>
      <w:numFmt w:val="decimal"/>
      <w:lvlText w:val="%7."/>
      <w:lvlJc w:val="left"/>
      <w:pPr>
        <w:ind w:left="3600" w:hanging="420"/>
      </w:pPr>
    </w:lvl>
    <w:lvl w:ilvl="7" w:tentative="0">
      <w:start w:val="1"/>
      <w:numFmt w:val="lowerLetter"/>
      <w:lvlText w:val="%8)"/>
      <w:lvlJc w:val="left"/>
      <w:pPr>
        <w:ind w:left="4020" w:hanging="420"/>
      </w:pPr>
    </w:lvl>
    <w:lvl w:ilvl="8" w:tentative="0">
      <w:start w:val="1"/>
      <w:numFmt w:val="lowerRoman"/>
      <w:lvlText w:val="%9."/>
      <w:lvlJc w:val="right"/>
      <w:pPr>
        <w:ind w:left="4440" w:hanging="420"/>
      </w:pPr>
    </w:lvl>
  </w:abstractNum>
  <w:abstractNum w:abstractNumId="3">
    <w:nsid w:val="2DC93E54"/>
    <w:multiLevelType w:val="multilevel"/>
    <w:tmpl w:val="2DC93E54"/>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4CF516D6"/>
    <w:multiLevelType w:val="multilevel"/>
    <w:tmpl w:val="4CF516D6"/>
    <w:lvl w:ilvl="0" w:tentative="0">
      <w:start w:val="1"/>
      <w:numFmt w:val="decimal"/>
      <w:lvlText w:val="%1)"/>
      <w:lvlJc w:val="left"/>
      <w:pPr>
        <w:ind w:left="1080" w:hanging="360"/>
      </w:pPr>
      <w:rPr>
        <w:rFonts w:hint="default"/>
      </w:rPr>
    </w:lvl>
    <w:lvl w:ilvl="1" w:tentative="0">
      <w:start w:val="1"/>
      <w:numFmt w:val="bullet"/>
      <w:lvlText w:val="o"/>
      <w:lvlJc w:val="left"/>
      <w:pPr>
        <w:ind w:left="1800" w:hanging="360"/>
      </w:pPr>
      <w:rPr>
        <w:rFonts w:hint="default" w:ascii="Courier New" w:hAnsi="Courier New" w:cs="Courier New"/>
      </w:rPr>
    </w:lvl>
    <w:lvl w:ilvl="2" w:tentative="0">
      <w:start w:val="1"/>
      <w:numFmt w:val="bullet"/>
      <w:lvlText w:val=""/>
      <w:lvlJc w:val="left"/>
      <w:pPr>
        <w:ind w:left="2520" w:hanging="360"/>
      </w:pPr>
      <w:rPr>
        <w:rFonts w:hint="default" w:ascii="Wingdings" w:hAnsi="Wingdings" w:cs="Wingdings"/>
      </w:rPr>
    </w:lvl>
    <w:lvl w:ilvl="3" w:tentative="0">
      <w:start w:val="1"/>
      <w:numFmt w:val="bullet"/>
      <w:lvlText w:val=""/>
      <w:lvlJc w:val="left"/>
      <w:pPr>
        <w:ind w:left="3240" w:hanging="360"/>
      </w:pPr>
      <w:rPr>
        <w:rFonts w:hint="default" w:ascii="Symbol" w:hAnsi="Symbol" w:cs="Symbol"/>
      </w:rPr>
    </w:lvl>
    <w:lvl w:ilvl="4" w:tentative="0">
      <w:start w:val="1"/>
      <w:numFmt w:val="bullet"/>
      <w:lvlText w:val="o"/>
      <w:lvlJc w:val="left"/>
      <w:pPr>
        <w:ind w:left="3960" w:hanging="360"/>
      </w:pPr>
      <w:rPr>
        <w:rFonts w:hint="default" w:ascii="Courier New" w:hAnsi="Courier New" w:cs="Courier New"/>
      </w:rPr>
    </w:lvl>
    <w:lvl w:ilvl="5" w:tentative="0">
      <w:start w:val="1"/>
      <w:numFmt w:val="bullet"/>
      <w:lvlText w:val=""/>
      <w:lvlJc w:val="left"/>
      <w:pPr>
        <w:ind w:left="4680" w:hanging="360"/>
      </w:pPr>
      <w:rPr>
        <w:rFonts w:hint="default" w:ascii="Wingdings" w:hAnsi="Wingdings" w:cs="Wingdings"/>
      </w:rPr>
    </w:lvl>
    <w:lvl w:ilvl="6" w:tentative="0">
      <w:start w:val="1"/>
      <w:numFmt w:val="bullet"/>
      <w:lvlText w:val=""/>
      <w:lvlJc w:val="left"/>
      <w:pPr>
        <w:ind w:left="5400" w:hanging="360"/>
      </w:pPr>
      <w:rPr>
        <w:rFonts w:hint="default" w:ascii="Symbol" w:hAnsi="Symbol" w:cs="Symbol"/>
      </w:rPr>
    </w:lvl>
    <w:lvl w:ilvl="7" w:tentative="0">
      <w:start w:val="1"/>
      <w:numFmt w:val="bullet"/>
      <w:lvlText w:val="o"/>
      <w:lvlJc w:val="left"/>
      <w:pPr>
        <w:ind w:left="6120" w:hanging="360"/>
      </w:pPr>
      <w:rPr>
        <w:rFonts w:hint="default" w:ascii="Courier New" w:hAnsi="Courier New" w:cs="Courier New"/>
      </w:rPr>
    </w:lvl>
    <w:lvl w:ilvl="8" w:tentative="0">
      <w:start w:val="1"/>
      <w:numFmt w:val="bullet"/>
      <w:lvlText w:val=""/>
      <w:lvlJc w:val="left"/>
      <w:pPr>
        <w:ind w:left="6840" w:hanging="360"/>
      </w:pPr>
      <w:rPr>
        <w:rFonts w:hint="default" w:ascii="Wingdings" w:hAnsi="Wingdings" w:cs="Wingdings"/>
      </w:rPr>
    </w:lvl>
  </w:abstractNum>
  <w:abstractNum w:abstractNumId="5">
    <w:nsid w:val="59D80B06"/>
    <w:multiLevelType w:val="multilevel"/>
    <w:tmpl w:val="59D80B06"/>
    <w:lvl w:ilvl="0" w:tentative="0">
      <w:start w:val="1"/>
      <w:numFmt w:val="decimal"/>
      <w:lvlText w:val="%1)"/>
      <w:lvlJc w:val="left"/>
      <w:pPr>
        <w:ind w:left="840" w:hanging="360"/>
      </w:pPr>
      <w:rPr>
        <w:rFonts w:hint="default"/>
      </w:rPr>
    </w:lvl>
    <w:lvl w:ilvl="1" w:tentative="0">
      <w:start w:val="1"/>
      <w:numFmt w:val="bullet"/>
      <w:lvlText w:val="o"/>
      <w:lvlJc w:val="left"/>
      <w:pPr>
        <w:ind w:left="1560" w:hanging="360"/>
      </w:pPr>
      <w:rPr>
        <w:rFonts w:hint="default" w:ascii="Courier New" w:hAnsi="Courier New" w:cs="Courier New"/>
      </w:rPr>
    </w:lvl>
    <w:lvl w:ilvl="2" w:tentative="0">
      <w:start w:val="1"/>
      <w:numFmt w:val="bullet"/>
      <w:lvlText w:val=""/>
      <w:lvlJc w:val="left"/>
      <w:pPr>
        <w:ind w:left="2280" w:hanging="360"/>
      </w:pPr>
      <w:rPr>
        <w:rFonts w:hint="default" w:ascii="Wingdings" w:hAnsi="Wingdings"/>
      </w:rPr>
    </w:lvl>
    <w:lvl w:ilvl="3" w:tentative="0">
      <w:start w:val="1"/>
      <w:numFmt w:val="bullet"/>
      <w:lvlText w:val=""/>
      <w:lvlJc w:val="left"/>
      <w:pPr>
        <w:ind w:left="3000" w:hanging="360"/>
      </w:pPr>
      <w:rPr>
        <w:rFonts w:hint="default" w:ascii="Symbol" w:hAnsi="Symbol"/>
      </w:rPr>
    </w:lvl>
    <w:lvl w:ilvl="4" w:tentative="0">
      <w:start w:val="1"/>
      <w:numFmt w:val="bullet"/>
      <w:lvlText w:val="o"/>
      <w:lvlJc w:val="left"/>
      <w:pPr>
        <w:ind w:left="3720" w:hanging="360"/>
      </w:pPr>
      <w:rPr>
        <w:rFonts w:hint="default" w:ascii="Courier New" w:hAnsi="Courier New" w:cs="Courier New"/>
      </w:rPr>
    </w:lvl>
    <w:lvl w:ilvl="5" w:tentative="0">
      <w:start w:val="1"/>
      <w:numFmt w:val="bullet"/>
      <w:lvlText w:val=""/>
      <w:lvlJc w:val="left"/>
      <w:pPr>
        <w:ind w:left="4440" w:hanging="360"/>
      </w:pPr>
      <w:rPr>
        <w:rFonts w:hint="default" w:ascii="Wingdings" w:hAnsi="Wingdings"/>
      </w:rPr>
    </w:lvl>
    <w:lvl w:ilvl="6" w:tentative="0">
      <w:start w:val="1"/>
      <w:numFmt w:val="bullet"/>
      <w:lvlText w:val=""/>
      <w:lvlJc w:val="left"/>
      <w:pPr>
        <w:ind w:left="5160" w:hanging="360"/>
      </w:pPr>
      <w:rPr>
        <w:rFonts w:hint="default" w:ascii="Symbol" w:hAnsi="Symbol"/>
      </w:rPr>
    </w:lvl>
    <w:lvl w:ilvl="7" w:tentative="0">
      <w:start w:val="1"/>
      <w:numFmt w:val="bullet"/>
      <w:lvlText w:val="o"/>
      <w:lvlJc w:val="left"/>
      <w:pPr>
        <w:ind w:left="5880" w:hanging="360"/>
      </w:pPr>
      <w:rPr>
        <w:rFonts w:hint="default" w:ascii="Courier New" w:hAnsi="Courier New" w:cs="Courier New"/>
      </w:rPr>
    </w:lvl>
    <w:lvl w:ilvl="8" w:tentative="0">
      <w:start w:val="1"/>
      <w:numFmt w:val="bullet"/>
      <w:lvlText w:val=""/>
      <w:lvlJc w:val="left"/>
      <w:pPr>
        <w:ind w:left="6600" w:hanging="360"/>
      </w:pPr>
      <w:rPr>
        <w:rFonts w:hint="default" w:ascii="Wingdings" w:hAnsi="Wingdings"/>
      </w:rPr>
    </w:lvl>
  </w:abstractNum>
  <w:abstractNum w:abstractNumId="6">
    <w:nsid w:val="5CB30F08"/>
    <w:multiLevelType w:val="multilevel"/>
    <w:tmpl w:val="5CB30F08"/>
    <w:lvl w:ilvl="0" w:tentative="0">
      <w:start w:val="1"/>
      <w:numFmt w:val="bullet"/>
      <w:lvlText w:val=""/>
      <w:lvlJc w:val="left"/>
      <w:pPr>
        <w:ind w:left="480" w:hanging="420"/>
      </w:pPr>
      <w:rPr>
        <w:rFonts w:hint="default" w:ascii="Symbol" w:hAnsi="Symbol"/>
      </w:rPr>
    </w:lvl>
    <w:lvl w:ilvl="1" w:tentative="0">
      <w:start w:val="1"/>
      <w:numFmt w:val="bullet"/>
      <w:lvlText w:val=""/>
      <w:lvlJc w:val="left"/>
      <w:pPr>
        <w:ind w:left="900" w:hanging="420"/>
      </w:pPr>
      <w:rPr>
        <w:rFonts w:hint="default" w:ascii="Wingdings" w:hAnsi="Wingdings"/>
      </w:rPr>
    </w:lvl>
    <w:lvl w:ilvl="2" w:tentative="0">
      <w:start w:val="1"/>
      <w:numFmt w:val="bullet"/>
      <w:lvlText w:val=""/>
      <w:lvlJc w:val="left"/>
      <w:pPr>
        <w:ind w:left="1320" w:hanging="420"/>
      </w:pPr>
      <w:rPr>
        <w:rFonts w:hint="default" w:ascii="Wingdings" w:hAnsi="Wingdings"/>
      </w:rPr>
    </w:lvl>
    <w:lvl w:ilvl="3" w:tentative="0">
      <w:start w:val="1"/>
      <w:numFmt w:val="bullet"/>
      <w:lvlText w:val=""/>
      <w:lvlJc w:val="left"/>
      <w:pPr>
        <w:ind w:left="1740" w:hanging="420"/>
      </w:pPr>
      <w:rPr>
        <w:rFonts w:hint="default" w:ascii="Wingdings" w:hAnsi="Wingdings"/>
      </w:rPr>
    </w:lvl>
    <w:lvl w:ilvl="4" w:tentative="0">
      <w:start w:val="1"/>
      <w:numFmt w:val="bullet"/>
      <w:lvlText w:val=""/>
      <w:lvlJc w:val="left"/>
      <w:pPr>
        <w:ind w:left="2160" w:hanging="420"/>
      </w:pPr>
      <w:rPr>
        <w:rFonts w:hint="default" w:ascii="Wingdings" w:hAnsi="Wingdings"/>
      </w:rPr>
    </w:lvl>
    <w:lvl w:ilvl="5" w:tentative="0">
      <w:start w:val="1"/>
      <w:numFmt w:val="bullet"/>
      <w:lvlText w:val=""/>
      <w:lvlJc w:val="left"/>
      <w:pPr>
        <w:ind w:left="2580" w:hanging="420"/>
      </w:pPr>
      <w:rPr>
        <w:rFonts w:hint="default" w:ascii="Wingdings" w:hAnsi="Wingdings"/>
      </w:rPr>
    </w:lvl>
    <w:lvl w:ilvl="6" w:tentative="0">
      <w:start w:val="1"/>
      <w:numFmt w:val="bullet"/>
      <w:lvlText w:val=""/>
      <w:lvlJc w:val="left"/>
      <w:pPr>
        <w:ind w:left="3000" w:hanging="420"/>
      </w:pPr>
      <w:rPr>
        <w:rFonts w:hint="default" w:ascii="Wingdings" w:hAnsi="Wingdings"/>
      </w:rPr>
    </w:lvl>
    <w:lvl w:ilvl="7" w:tentative="0">
      <w:start w:val="1"/>
      <w:numFmt w:val="bullet"/>
      <w:lvlText w:val=""/>
      <w:lvlJc w:val="left"/>
      <w:pPr>
        <w:ind w:left="3420" w:hanging="420"/>
      </w:pPr>
      <w:rPr>
        <w:rFonts w:hint="default" w:ascii="Wingdings" w:hAnsi="Wingdings"/>
      </w:rPr>
    </w:lvl>
    <w:lvl w:ilvl="8" w:tentative="0">
      <w:start w:val="1"/>
      <w:numFmt w:val="bullet"/>
      <w:lvlText w:val=""/>
      <w:lvlJc w:val="left"/>
      <w:pPr>
        <w:ind w:left="3840" w:hanging="420"/>
      </w:pPr>
      <w:rPr>
        <w:rFonts w:hint="default" w:ascii="Wingdings" w:hAnsi="Wingdings"/>
      </w:rPr>
    </w:lvl>
  </w:abstractNum>
  <w:num w:numId="1">
    <w:abstractNumId w:val="0"/>
  </w:num>
  <w:num w:numId="2">
    <w:abstractNumId w:val="1"/>
  </w:num>
  <w:num w:numId="3">
    <w:abstractNumId w:val="5"/>
  </w:num>
  <w:num w:numId="4">
    <w:abstractNumId w:val="6"/>
  </w:num>
  <w:num w:numId="5">
    <w:abstractNumId w:val="3"/>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hideSpellingErrors/>
  <w:hideGrammaticalErrors/>
  <w:documentProtection w:enforcement="0"/>
  <w:defaultTabStop w:val="719"/>
  <w:characterSpacingControl w:val="doNotCompres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rewMDUyMDQ1MTIzNDJV0lEKTi0uzszPAykwrgUACftf5iwAAAA="/>
  </w:docVars>
  <w:rsids>
    <w:rsidRoot w:val="003174E7"/>
    <w:rsid w:val="00004399"/>
    <w:rsid w:val="00005732"/>
    <w:rsid w:val="00010B16"/>
    <w:rsid w:val="00011087"/>
    <w:rsid w:val="0001486A"/>
    <w:rsid w:val="00015E04"/>
    <w:rsid w:val="00027260"/>
    <w:rsid w:val="00027A21"/>
    <w:rsid w:val="00030114"/>
    <w:rsid w:val="00031B4B"/>
    <w:rsid w:val="00035143"/>
    <w:rsid w:val="00035B63"/>
    <w:rsid w:val="00052316"/>
    <w:rsid w:val="00055FFC"/>
    <w:rsid w:val="00063764"/>
    <w:rsid w:val="00085C71"/>
    <w:rsid w:val="0008655E"/>
    <w:rsid w:val="00092106"/>
    <w:rsid w:val="00092772"/>
    <w:rsid w:val="000975BB"/>
    <w:rsid w:val="000B164D"/>
    <w:rsid w:val="000F0F7D"/>
    <w:rsid w:val="001043BC"/>
    <w:rsid w:val="00113C41"/>
    <w:rsid w:val="00114B27"/>
    <w:rsid w:val="00114B66"/>
    <w:rsid w:val="00117F02"/>
    <w:rsid w:val="0013759D"/>
    <w:rsid w:val="00142319"/>
    <w:rsid w:val="00145B91"/>
    <w:rsid w:val="00154E30"/>
    <w:rsid w:val="0015613F"/>
    <w:rsid w:val="00156C93"/>
    <w:rsid w:val="0016127C"/>
    <w:rsid w:val="00162137"/>
    <w:rsid w:val="0016610D"/>
    <w:rsid w:val="00175244"/>
    <w:rsid w:val="001A1FC0"/>
    <w:rsid w:val="001A5C58"/>
    <w:rsid w:val="001B0B7D"/>
    <w:rsid w:val="001B3341"/>
    <w:rsid w:val="001B64CA"/>
    <w:rsid w:val="001B73D7"/>
    <w:rsid w:val="001B7F8A"/>
    <w:rsid w:val="001C09D6"/>
    <w:rsid w:val="001C359A"/>
    <w:rsid w:val="001E27C9"/>
    <w:rsid w:val="001E6AC1"/>
    <w:rsid w:val="001E7B0D"/>
    <w:rsid w:val="001F5779"/>
    <w:rsid w:val="002073B6"/>
    <w:rsid w:val="00215816"/>
    <w:rsid w:val="00220E78"/>
    <w:rsid w:val="002221A7"/>
    <w:rsid w:val="002222E5"/>
    <w:rsid w:val="0022277C"/>
    <w:rsid w:val="0022452A"/>
    <w:rsid w:val="00227CAE"/>
    <w:rsid w:val="00237CFF"/>
    <w:rsid w:val="00251A08"/>
    <w:rsid w:val="00252A28"/>
    <w:rsid w:val="002717F8"/>
    <w:rsid w:val="00272E8D"/>
    <w:rsid w:val="002A3E2E"/>
    <w:rsid w:val="002C0DAD"/>
    <w:rsid w:val="002D50F1"/>
    <w:rsid w:val="002D70F8"/>
    <w:rsid w:val="002E116C"/>
    <w:rsid w:val="002E2F5C"/>
    <w:rsid w:val="002F3C18"/>
    <w:rsid w:val="002F7915"/>
    <w:rsid w:val="00303321"/>
    <w:rsid w:val="00310AC1"/>
    <w:rsid w:val="003174E7"/>
    <w:rsid w:val="0032483F"/>
    <w:rsid w:val="00327DC7"/>
    <w:rsid w:val="00337F70"/>
    <w:rsid w:val="00340C05"/>
    <w:rsid w:val="003510D6"/>
    <w:rsid w:val="00361F3C"/>
    <w:rsid w:val="00362087"/>
    <w:rsid w:val="003714D3"/>
    <w:rsid w:val="00372DB4"/>
    <w:rsid w:val="0038771A"/>
    <w:rsid w:val="003940A0"/>
    <w:rsid w:val="00395D34"/>
    <w:rsid w:val="003A7241"/>
    <w:rsid w:val="003B5C43"/>
    <w:rsid w:val="003C1981"/>
    <w:rsid w:val="003C1E3B"/>
    <w:rsid w:val="003C3281"/>
    <w:rsid w:val="003D35DC"/>
    <w:rsid w:val="003D6573"/>
    <w:rsid w:val="003E1C6D"/>
    <w:rsid w:val="003E6F2D"/>
    <w:rsid w:val="003F5758"/>
    <w:rsid w:val="0041389B"/>
    <w:rsid w:val="00424113"/>
    <w:rsid w:val="00426EE5"/>
    <w:rsid w:val="004335A1"/>
    <w:rsid w:val="004413A4"/>
    <w:rsid w:val="00454BBA"/>
    <w:rsid w:val="004667BF"/>
    <w:rsid w:val="004669D4"/>
    <w:rsid w:val="00477A9F"/>
    <w:rsid w:val="004808DD"/>
    <w:rsid w:val="004966EF"/>
    <w:rsid w:val="004A292D"/>
    <w:rsid w:val="004C18CE"/>
    <w:rsid w:val="004C3856"/>
    <w:rsid w:val="004C4195"/>
    <w:rsid w:val="004D3A5E"/>
    <w:rsid w:val="004D6B82"/>
    <w:rsid w:val="004E6379"/>
    <w:rsid w:val="004E67CD"/>
    <w:rsid w:val="004E77F4"/>
    <w:rsid w:val="004F540F"/>
    <w:rsid w:val="004F6B7E"/>
    <w:rsid w:val="0050559A"/>
    <w:rsid w:val="0051073B"/>
    <w:rsid w:val="00515AFB"/>
    <w:rsid w:val="00524860"/>
    <w:rsid w:val="00527700"/>
    <w:rsid w:val="00535FCE"/>
    <w:rsid w:val="0054044D"/>
    <w:rsid w:val="00552872"/>
    <w:rsid w:val="00556E93"/>
    <w:rsid w:val="0056316B"/>
    <w:rsid w:val="00571540"/>
    <w:rsid w:val="00585CAB"/>
    <w:rsid w:val="0059094B"/>
    <w:rsid w:val="00590B99"/>
    <w:rsid w:val="005920E0"/>
    <w:rsid w:val="005952C1"/>
    <w:rsid w:val="005A5240"/>
    <w:rsid w:val="005B0216"/>
    <w:rsid w:val="005C4824"/>
    <w:rsid w:val="005C4E8B"/>
    <w:rsid w:val="005D0424"/>
    <w:rsid w:val="005D2604"/>
    <w:rsid w:val="005E273D"/>
    <w:rsid w:val="005F454F"/>
    <w:rsid w:val="005F4598"/>
    <w:rsid w:val="005F65CF"/>
    <w:rsid w:val="00605517"/>
    <w:rsid w:val="0061050E"/>
    <w:rsid w:val="00616AE1"/>
    <w:rsid w:val="00622B01"/>
    <w:rsid w:val="006417C2"/>
    <w:rsid w:val="00654C13"/>
    <w:rsid w:val="00667239"/>
    <w:rsid w:val="00670C86"/>
    <w:rsid w:val="00680083"/>
    <w:rsid w:val="00682D9B"/>
    <w:rsid w:val="006974A5"/>
    <w:rsid w:val="006A0D71"/>
    <w:rsid w:val="006B5C84"/>
    <w:rsid w:val="006C21DD"/>
    <w:rsid w:val="006C4A5C"/>
    <w:rsid w:val="006C4F52"/>
    <w:rsid w:val="006C60DF"/>
    <w:rsid w:val="006D2D57"/>
    <w:rsid w:val="006D6F87"/>
    <w:rsid w:val="006D7C93"/>
    <w:rsid w:val="006E2716"/>
    <w:rsid w:val="006E455C"/>
    <w:rsid w:val="006F07B3"/>
    <w:rsid w:val="006F27A0"/>
    <w:rsid w:val="007034FE"/>
    <w:rsid w:val="00715412"/>
    <w:rsid w:val="00722B35"/>
    <w:rsid w:val="007315B2"/>
    <w:rsid w:val="00735D68"/>
    <w:rsid w:val="00737DFC"/>
    <w:rsid w:val="00741009"/>
    <w:rsid w:val="00742E27"/>
    <w:rsid w:val="0074352E"/>
    <w:rsid w:val="00746B4C"/>
    <w:rsid w:val="00767108"/>
    <w:rsid w:val="00772B56"/>
    <w:rsid w:val="007812B8"/>
    <w:rsid w:val="007856DC"/>
    <w:rsid w:val="00787362"/>
    <w:rsid w:val="00791A8F"/>
    <w:rsid w:val="0079784F"/>
    <w:rsid w:val="00797C0C"/>
    <w:rsid w:val="007A231A"/>
    <w:rsid w:val="007A370D"/>
    <w:rsid w:val="007A5CCB"/>
    <w:rsid w:val="007B1645"/>
    <w:rsid w:val="007B1B6A"/>
    <w:rsid w:val="007B44A2"/>
    <w:rsid w:val="007C3C26"/>
    <w:rsid w:val="007C4001"/>
    <w:rsid w:val="007D332A"/>
    <w:rsid w:val="007D758C"/>
    <w:rsid w:val="007E56E4"/>
    <w:rsid w:val="007F0B47"/>
    <w:rsid w:val="007F37F8"/>
    <w:rsid w:val="00800E8B"/>
    <w:rsid w:val="00817BF8"/>
    <w:rsid w:val="00843A2B"/>
    <w:rsid w:val="00843B96"/>
    <w:rsid w:val="00870230"/>
    <w:rsid w:val="00872E0B"/>
    <w:rsid w:val="0088160D"/>
    <w:rsid w:val="00887FBB"/>
    <w:rsid w:val="00892EEB"/>
    <w:rsid w:val="008B493C"/>
    <w:rsid w:val="008B4F09"/>
    <w:rsid w:val="008B74A0"/>
    <w:rsid w:val="008C1916"/>
    <w:rsid w:val="008C1A80"/>
    <w:rsid w:val="008D01C7"/>
    <w:rsid w:val="008D0D43"/>
    <w:rsid w:val="008D533B"/>
    <w:rsid w:val="008E2686"/>
    <w:rsid w:val="008E5073"/>
    <w:rsid w:val="008E52B0"/>
    <w:rsid w:val="00906D0B"/>
    <w:rsid w:val="00920B1B"/>
    <w:rsid w:val="00926721"/>
    <w:rsid w:val="00926C76"/>
    <w:rsid w:val="0092741E"/>
    <w:rsid w:val="009343E5"/>
    <w:rsid w:val="00940FB1"/>
    <w:rsid w:val="009422B5"/>
    <w:rsid w:val="00942568"/>
    <w:rsid w:val="00942CF8"/>
    <w:rsid w:val="00950E5D"/>
    <w:rsid w:val="00963034"/>
    <w:rsid w:val="00963C72"/>
    <w:rsid w:val="00967DDE"/>
    <w:rsid w:val="0097124E"/>
    <w:rsid w:val="00994270"/>
    <w:rsid w:val="00995863"/>
    <w:rsid w:val="009A0C77"/>
    <w:rsid w:val="009A22E5"/>
    <w:rsid w:val="009A3DA9"/>
    <w:rsid w:val="009A7C89"/>
    <w:rsid w:val="009B7F97"/>
    <w:rsid w:val="009E0B06"/>
    <w:rsid w:val="009E247F"/>
    <w:rsid w:val="009E5929"/>
    <w:rsid w:val="009E5EFE"/>
    <w:rsid w:val="009E62FF"/>
    <w:rsid w:val="009F41C9"/>
    <w:rsid w:val="00A01C2F"/>
    <w:rsid w:val="00A1113A"/>
    <w:rsid w:val="00A11594"/>
    <w:rsid w:val="00A22F42"/>
    <w:rsid w:val="00A3240D"/>
    <w:rsid w:val="00A3585C"/>
    <w:rsid w:val="00A40D2E"/>
    <w:rsid w:val="00A45552"/>
    <w:rsid w:val="00A5254F"/>
    <w:rsid w:val="00A53AF8"/>
    <w:rsid w:val="00A53D28"/>
    <w:rsid w:val="00A55BE6"/>
    <w:rsid w:val="00A569AF"/>
    <w:rsid w:val="00A6701E"/>
    <w:rsid w:val="00A745EB"/>
    <w:rsid w:val="00A8251E"/>
    <w:rsid w:val="00A854D2"/>
    <w:rsid w:val="00A86572"/>
    <w:rsid w:val="00A93DFB"/>
    <w:rsid w:val="00AC2739"/>
    <w:rsid w:val="00AD01FD"/>
    <w:rsid w:val="00AE18B7"/>
    <w:rsid w:val="00AE3356"/>
    <w:rsid w:val="00AE5438"/>
    <w:rsid w:val="00AE7EBE"/>
    <w:rsid w:val="00AF222C"/>
    <w:rsid w:val="00AF393B"/>
    <w:rsid w:val="00B14A55"/>
    <w:rsid w:val="00B20E5B"/>
    <w:rsid w:val="00B21E1D"/>
    <w:rsid w:val="00B3487C"/>
    <w:rsid w:val="00B35698"/>
    <w:rsid w:val="00B41384"/>
    <w:rsid w:val="00B5084E"/>
    <w:rsid w:val="00B528EE"/>
    <w:rsid w:val="00B53213"/>
    <w:rsid w:val="00B66317"/>
    <w:rsid w:val="00B721C9"/>
    <w:rsid w:val="00B731BB"/>
    <w:rsid w:val="00B87310"/>
    <w:rsid w:val="00B90DD6"/>
    <w:rsid w:val="00B952EF"/>
    <w:rsid w:val="00B97866"/>
    <w:rsid w:val="00BA46BE"/>
    <w:rsid w:val="00BA7F9F"/>
    <w:rsid w:val="00BD53AE"/>
    <w:rsid w:val="00BD735D"/>
    <w:rsid w:val="00BF132B"/>
    <w:rsid w:val="00BF19A7"/>
    <w:rsid w:val="00BF3047"/>
    <w:rsid w:val="00C212AC"/>
    <w:rsid w:val="00C22993"/>
    <w:rsid w:val="00C24150"/>
    <w:rsid w:val="00C252B1"/>
    <w:rsid w:val="00C71D43"/>
    <w:rsid w:val="00C7243A"/>
    <w:rsid w:val="00C818CE"/>
    <w:rsid w:val="00C81EB0"/>
    <w:rsid w:val="00C918C2"/>
    <w:rsid w:val="00CA537A"/>
    <w:rsid w:val="00CB0BFF"/>
    <w:rsid w:val="00CB26A1"/>
    <w:rsid w:val="00CC1784"/>
    <w:rsid w:val="00CD09CA"/>
    <w:rsid w:val="00CD4C38"/>
    <w:rsid w:val="00CD67CA"/>
    <w:rsid w:val="00CD7CAE"/>
    <w:rsid w:val="00CE2E15"/>
    <w:rsid w:val="00D006E3"/>
    <w:rsid w:val="00D040E0"/>
    <w:rsid w:val="00D066FE"/>
    <w:rsid w:val="00D16EB5"/>
    <w:rsid w:val="00D1735B"/>
    <w:rsid w:val="00D214C6"/>
    <w:rsid w:val="00D225E6"/>
    <w:rsid w:val="00D22A1B"/>
    <w:rsid w:val="00D352A4"/>
    <w:rsid w:val="00D354A4"/>
    <w:rsid w:val="00D35A73"/>
    <w:rsid w:val="00D3697A"/>
    <w:rsid w:val="00D36E81"/>
    <w:rsid w:val="00D4238F"/>
    <w:rsid w:val="00D44893"/>
    <w:rsid w:val="00D53360"/>
    <w:rsid w:val="00D66BB4"/>
    <w:rsid w:val="00D74E22"/>
    <w:rsid w:val="00D92A27"/>
    <w:rsid w:val="00DB507E"/>
    <w:rsid w:val="00DB61D3"/>
    <w:rsid w:val="00DC2A3B"/>
    <w:rsid w:val="00DC2CCE"/>
    <w:rsid w:val="00DC5E53"/>
    <w:rsid w:val="00DD0200"/>
    <w:rsid w:val="00DD0398"/>
    <w:rsid w:val="00DD2B1E"/>
    <w:rsid w:val="00DD6FFC"/>
    <w:rsid w:val="00DE0B49"/>
    <w:rsid w:val="00DE0F41"/>
    <w:rsid w:val="00DE56F0"/>
    <w:rsid w:val="00DF0D20"/>
    <w:rsid w:val="00DF4227"/>
    <w:rsid w:val="00E00578"/>
    <w:rsid w:val="00E15BB4"/>
    <w:rsid w:val="00E2474C"/>
    <w:rsid w:val="00E310B7"/>
    <w:rsid w:val="00E3790A"/>
    <w:rsid w:val="00E40344"/>
    <w:rsid w:val="00E42943"/>
    <w:rsid w:val="00E46C3F"/>
    <w:rsid w:val="00E50108"/>
    <w:rsid w:val="00E5133C"/>
    <w:rsid w:val="00E52CF0"/>
    <w:rsid w:val="00E621CD"/>
    <w:rsid w:val="00E70090"/>
    <w:rsid w:val="00E757DD"/>
    <w:rsid w:val="00E818E6"/>
    <w:rsid w:val="00EB6C11"/>
    <w:rsid w:val="00EC3B20"/>
    <w:rsid w:val="00EC68E2"/>
    <w:rsid w:val="00EC7899"/>
    <w:rsid w:val="00EC7E79"/>
    <w:rsid w:val="00ED0DE7"/>
    <w:rsid w:val="00EE038D"/>
    <w:rsid w:val="00EF6B94"/>
    <w:rsid w:val="00F04554"/>
    <w:rsid w:val="00F15F77"/>
    <w:rsid w:val="00F17F74"/>
    <w:rsid w:val="00F22F85"/>
    <w:rsid w:val="00F35524"/>
    <w:rsid w:val="00F36465"/>
    <w:rsid w:val="00F37970"/>
    <w:rsid w:val="00F4017B"/>
    <w:rsid w:val="00F421A8"/>
    <w:rsid w:val="00F569EC"/>
    <w:rsid w:val="00F66678"/>
    <w:rsid w:val="00F70071"/>
    <w:rsid w:val="00F73D84"/>
    <w:rsid w:val="00F77646"/>
    <w:rsid w:val="00F81ADB"/>
    <w:rsid w:val="00F871C8"/>
    <w:rsid w:val="00FB0B74"/>
    <w:rsid w:val="00FC1504"/>
    <w:rsid w:val="00FD049E"/>
    <w:rsid w:val="00FD3C69"/>
    <w:rsid w:val="00FD4969"/>
    <w:rsid w:val="00FE213A"/>
    <w:rsid w:val="00FF6B87"/>
    <w:rsid w:val="115A60DA"/>
    <w:rsid w:val="1E6B8FA9"/>
    <w:rsid w:val="4680BDD3"/>
    <w:rsid w:val="6BAD725C"/>
    <w:rsid w:val="76160D8A"/>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1" w:semiHidden="0" w:name="Table Grid"/>
    <w:lsdException w:uiPriority="99"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EastAsia" w:cstheme="minorBidi"/>
      <w:sz w:val="22"/>
      <w:szCs w:val="22"/>
      <w:lang w:val="en-US" w:eastAsia="zh-CN" w:bidi="ar-SA"/>
    </w:rPr>
  </w:style>
  <w:style w:type="paragraph" w:styleId="2">
    <w:name w:val="heading 1"/>
    <w:basedOn w:val="1"/>
    <w:next w:val="1"/>
    <w:link w:val="22"/>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9"/>
    <w:pPr>
      <w:keepNext/>
      <w:keepLines/>
      <w:spacing w:before="40" w:after="0"/>
      <w:outlineLvl w:val="1"/>
    </w:pPr>
    <w:rPr>
      <w:rFonts w:asciiTheme="majorHAnsi" w:hAnsiTheme="majorHAnsi" w:eastAsiaTheme="majorEastAsia" w:cstheme="majorBidi"/>
      <w:color w:val="2F5597" w:themeColor="accent1" w:themeShade="BF"/>
      <w:sz w:val="26"/>
      <w:szCs w:val="26"/>
    </w:rPr>
  </w:style>
  <w:style w:type="character" w:default="1" w:styleId="15">
    <w:name w:val="Default Paragraph Font"/>
    <w:semiHidden/>
    <w:unhideWhenUsed/>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4">
    <w:name w:val="Body Text"/>
    <w:basedOn w:val="1"/>
    <w:link w:val="31"/>
    <w:qFormat/>
    <w:uiPriority w:val="1"/>
    <w:pPr>
      <w:widowControl w:val="0"/>
      <w:autoSpaceDE w:val="0"/>
      <w:autoSpaceDN w:val="0"/>
      <w:adjustRightInd w:val="0"/>
      <w:spacing w:after="0" w:line="240" w:lineRule="auto"/>
    </w:pPr>
    <w:rPr>
      <w:rFonts w:ascii="宋体" w:hAnsi="Times New Roman" w:eastAsia="宋体" w:cs="宋体"/>
      <w:sz w:val="21"/>
      <w:szCs w:val="21"/>
    </w:rPr>
  </w:style>
  <w:style w:type="paragraph" w:styleId="5">
    <w:name w:val="toc 3"/>
    <w:basedOn w:val="1"/>
    <w:next w:val="1"/>
    <w:unhideWhenUsed/>
    <w:qFormat/>
    <w:uiPriority w:val="39"/>
    <w:pPr>
      <w:spacing w:after="100"/>
      <w:ind w:left="440"/>
    </w:pPr>
    <w:rPr>
      <w:rFonts w:cs="Times New Roman"/>
    </w:rPr>
  </w:style>
  <w:style w:type="paragraph" w:styleId="6">
    <w:name w:val="endnote text"/>
    <w:basedOn w:val="1"/>
    <w:link w:val="30"/>
    <w:semiHidden/>
    <w:unhideWhenUsed/>
    <w:qFormat/>
    <w:uiPriority w:val="99"/>
    <w:pPr>
      <w:widowControl w:val="0"/>
      <w:snapToGrid w:val="0"/>
      <w:spacing w:after="0" w:line="240" w:lineRule="auto"/>
    </w:pPr>
    <w:rPr>
      <w:kern w:val="2"/>
      <w:sz w:val="21"/>
    </w:rPr>
  </w:style>
  <w:style w:type="paragraph" w:styleId="7">
    <w:name w:val="Balloon Text"/>
    <w:basedOn w:val="1"/>
    <w:link w:val="34"/>
    <w:semiHidden/>
    <w:unhideWhenUsed/>
    <w:qFormat/>
    <w:uiPriority w:val="99"/>
    <w:pPr>
      <w:spacing w:after="0" w:line="240" w:lineRule="auto"/>
    </w:pPr>
    <w:rPr>
      <w:rFonts w:ascii="Heiti TC Light" w:eastAsia="Heiti TC Light"/>
      <w:sz w:val="18"/>
      <w:szCs w:val="18"/>
    </w:rPr>
  </w:style>
  <w:style w:type="paragraph" w:styleId="8">
    <w:name w:val="footer"/>
    <w:basedOn w:val="1"/>
    <w:link w:val="29"/>
    <w:unhideWhenUsed/>
    <w:qFormat/>
    <w:uiPriority w:val="99"/>
    <w:pPr>
      <w:tabs>
        <w:tab w:val="center" w:pos="4680"/>
        <w:tab w:val="right" w:pos="9360"/>
      </w:tabs>
      <w:spacing w:after="0" w:line="240" w:lineRule="auto"/>
    </w:pPr>
  </w:style>
  <w:style w:type="paragraph" w:styleId="9">
    <w:name w:val="header"/>
    <w:basedOn w:val="1"/>
    <w:link w:val="28"/>
    <w:unhideWhenUsed/>
    <w:qFormat/>
    <w:uiPriority w:val="99"/>
    <w:pPr>
      <w:tabs>
        <w:tab w:val="center" w:pos="4680"/>
        <w:tab w:val="right" w:pos="9360"/>
      </w:tabs>
      <w:spacing w:after="0" w:line="240" w:lineRule="auto"/>
    </w:pPr>
  </w:style>
  <w:style w:type="paragraph" w:styleId="10">
    <w:name w:val="toc 1"/>
    <w:basedOn w:val="1"/>
    <w:next w:val="1"/>
    <w:unhideWhenUsed/>
    <w:qFormat/>
    <w:uiPriority w:val="39"/>
    <w:pPr>
      <w:spacing w:after="100"/>
    </w:pPr>
    <w:rPr>
      <w:rFonts w:cs="Times New Roman"/>
    </w:rPr>
  </w:style>
  <w:style w:type="paragraph" w:styleId="11">
    <w:name w:val="toc 2"/>
    <w:basedOn w:val="1"/>
    <w:next w:val="1"/>
    <w:unhideWhenUsed/>
    <w:qFormat/>
    <w:uiPriority w:val="39"/>
    <w:pPr>
      <w:spacing w:after="100"/>
      <w:ind w:left="220"/>
    </w:pPr>
    <w:rPr>
      <w:rFonts w:cs="Times New Roman"/>
    </w:rPr>
  </w:style>
  <w:style w:type="paragraph" w:styleId="12">
    <w:name w:val="Normal (Web)"/>
    <w:basedOn w:val="1"/>
    <w:unhideWhenUsed/>
    <w:qFormat/>
    <w:uiPriority w:val="99"/>
    <w:pPr>
      <w:spacing w:before="100" w:beforeAutospacing="1" w:after="100" w:afterAutospacing="1" w:line="240" w:lineRule="auto"/>
    </w:pPr>
    <w:rPr>
      <w:rFonts w:ascii="宋体" w:hAnsi="宋体" w:eastAsia="宋体" w:cs="宋体"/>
      <w:sz w:val="24"/>
      <w:szCs w:val="24"/>
    </w:rPr>
  </w:style>
  <w:style w:type="table" w:styleId="14">
    <w:name w:val="Table Grid"/>
    <w:basedOn w:val="13"/>
    <w:qFormat/>
    <w:uiPriority w:val="1"/>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basedOn w:val="15"/>
    <w:qFormat/>
    <w:uiPriority w:val="22"/>
    <w:rPr>
      <w:b/>
      <w:bCs/>
    </w:rPr>
  </w:style>
  <w:style w:type="character" w:styleId="17">
    <w:name w:val="endnote reference"/>
    <w:basedOn w:val="15"/>
    <w:semiHidden/>
    <w:unhideWhenUsed/>
    <w:qFormat/>
    <w:uiPriority w:val="99"/>
    <w:rPr>
      <w:vertAlign w:val="superscript"/>
    </w:rPr>
  </w:style>
  <w:style w:type="character" w:styleId="18">
    <w:name w:val="FollowedHyperlink"/>
    <w:basedOn w:val="15"/>
    <w:semiHidden/>
    <w:unhideWhenUsed/>
    <w:qFormat/>
    <w:uiPriority w:val="99"/>
    <w:rPr>
      <w:color w:val="954F72" w:themeColor="followedHyperlink"/>
      <w:u w:val="single"/>
      <w14:textFill>
        <w14:solidFill>
          <w14:schemeClr w14:val="folHlink"/>
        </w14:solidFill>
      </w14:textFill>
    </w:rPr>
  </w:style>
  <w:style w:type="character" w:styleId="19">
    <w:name w:val="Emphasis"/>
    <w:basedOn w:val="15"/>
    <w:qFormat/>
    <w:uiPriority w:val="20"/>
    <w:rPr>
      <w:i/>
    </w:rPr>
  </w:style>
  <w:style w:type="character" w:styleId="20">
    <w:name w:val="Hyperlink"/>
    <w:basedOn w:val="15"/>
    <w:unhideWhenUsed/>
    <w:qFormat/>
    <w:uiPriority w:val="99"/>
    <w:rPr>
      <w:color w:val="0000FF"/>
      <w:u w:val="single"/>
    </w:rPr>
  </w:style>
  <w:style w:type="character" w:styleId="21">
    <w:name w:val="annotation reference"/>
    <w:basedOn w:val="15"/>
    <w:semiHidden/>
    <w:unhideWhenUsed/>
    <w:qFormat/>
    <w:uiPriority w:val="99"/>
    <w:rPr>
      <w:sz w:val="16"/>
      <w:szCs w:val="16"/>
    </w:rPr>
  </w:style>
  <w:style w:type="character" w:customStyle="1" w:styleId="22">
    <w:name w:val="标题 1 字符"/>
    <w:basedOn w:val="15"/>
    <w:link w:val="2"/>
    <w:qFormat/>
    <w:uiPriority w:val="9"/>
    <w:rPr>
      <w:b/>
      <w:bCs/>
      <w:kern w:val="44"/>
      <w:sz w:val="44"/>
      <w:szCs w:val="44"/>
    </w:rPr>
  </w:style>
  <w:style w:type="paragraph" w:styleId="23">
    <w:name w:val="No Spacing"/>
    <w:link w:val="24"/>
    <w:qFormat/>
    <w:uiPriority w:val="1"/>
    <w:pPr>
      <w:spacing w:after="0" w:line="240" w:lineRule="auto"/>
    </w:pPr>
    <w:rPr>
      <w:rFonts w:asciiTheme="minorHAnsi" w:hAnsiTheme="minorHAnsi" w:eastAsiaTheme="minorEastAsia" w:cstheme="minorBidi"/>
      <w:sz w:val="22"/>
      <w:szCs w:val="22"/>
      <w:lang w:val="en-US" w:eastAsia="zh-CN" w:bidi="ar-SA"/>
    </w:rPr>
  </w:style>
  <w:style w:type="character" w:customStyle="1" w:styleId="24">
    <w:name w:val="无间隔 字符"/>
    <w:basedOn w:val="15"/>
    <w:link w:val="23"/>
    <w:qFormat/>
    <w:uiPriority w:val="1"/>
  </w:style>
  <w:style w:type="paragraph" w:styleId="25">
    <w:name w:val="List Paragraph"/>
    <w:basedOn w:val="1"/>
    <w:qFormat/>
    <w:uiPriority w:val="34"/>
    <w:pPr>
      <w:ind w:left="720"/>
      <w:contextualSpacing/>
    </w:pPr>
  </w:style>
  <w:style w:type="table" w:customStyle="1" w:styleId="26">
    <w:name w:val="网格型1"/>
    <w:basedOn w:val="13"/>
    <w:qFormat/>
    <w:uiPriority w:val="39"/>
    <w:pPr>
      <w:widowControl w:val="0"/>
      <w:spacing w:after="0" w:line="240" w:lineRule="auto"/>
      <w:jc w:val="both"/>
    </w:pPr>
    <w:rPr>
      <w:kern w:val="2"/>
      <w:sz w:val="21"/>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7">
    <w:name w:val="无格式表格 21"/>
    <w:basedOn w:val="13"/>
    <w:qFormat/>
    <w:uiPriority w:val="42"/>
    <w:pPr>
      <w:spacing w:after="0" w:line="240" w:lineRule="auto"/>
    </w:pPr>
    <w:tblPr>
      <w:tblBorders>
        <w:top w:val="single" w:color="7E7E7E" w:themeColor="text1" w:themeTint="80" w:sz="4" w:space="0"/>
        <w:bottom w:val="single" w:color="7E7E7E" w:themeColor="text1" w:themeTint="80" w:sz="4" w:space="0"/>
      </w:tblBorders>
    </w:tblPr>
    <w:tblStylePr w:type="firstRow">
      <w:rPr>
        <w:b/>
        <w:bCs/>
      </w:rPr>
      <w:tcPr>
        <w:tcBorders>
          <w:bottom w:val="single" w:color="7E7E7E" w:themeColor="text1" w:themeTint="80" w:sz="4" w:space="0"/>
        </w:tcBorders>
      </w:tcPr>
    </w:tblStylePr>
    <w:tblStylePr w:type="lastRow">
      <w:rPr>
        <w:b/>
        <w:bCs/>
      </w:rPr>
      <w:tcPr>
        <w:tcBorders>
          <w:top w:val="single" w:color="7E7E7E" w:themeColor="text1" w:themeTint="80" w:sz="4" w:space="0"/>
        </w:tcBorders>
      </w:tcPr>
    </w:tblStylePr>
    <w:tblStylePr w:type="firstCol">
      <w:rPr>
        <w:b/>
        <w:bCs/>
      </w:rPr>
    </w:tblStylePr>
    <w:tblStylePr w:type="lastCol">
      <w:rPr>
        <w:b/>
        <w:bCs/>
      </w:rPr>
    </w:tblStylePr>
    <w:tblStylePr w:type="band1Vert">
      <w:tcPr>
        <w:tcBorders>
          <w:left w:val="single" w:color="7E7E7E" w:themeColor="text1" w:themeTint="80" w:sz="4" w:space="0"/>
          <w:right w:val="single" w:color="7E7E7E" w:themeColor="text1" w:themeTint="80" w:sz="4" w:space="0"/>
        </w:tcBorders>
      </w:tcPr>
    </w:tblStylePr>
    <w:tblStylePr w:type="band2Vert">
      <w:tcPr>
        <w:tcBorders>
          <w:left w:val="single" w:color="7E7E7E" w:themeColor="text1" w:themeTint="80" w:sz="4" w:space="0"/>
          <w:right w:val="single" w:color="7E7E7E" w:themeColor="text1" w:themeTint="80" w:sz="4" w:space="0"/>
        </w:tcBorders>
      </w:tcPr>
    </w:tblStylePr>
    <w:tblStylePr w:type="band1Horz">
      <w:tcPr>
        <w:tcBorders>
          <w:top w:val="single" w:color="7E7E7E" w:themeColor="text1" w:themeTint="80" w:sz="4" w:space="0"/>
          <w:bottom w:val="single" w:color="7E7E7E" w:themeColor="text1" w:themeTint="80" w:sz="4" w:space="0"/>
        </w:tcBorders>
      </w:tcPr>
    </w:tblStylePr>
  </w:style>
  <w:style w:type="character" w:customStyle="1" w:styleId="28">
    <w:name w:val="页眉 字符"/>
    <w:basedOn w:val="15"/>
    <w:link w:val="9"/>
    <w:qFormat/>
    <w:uiPriority w:val="99"/>
  </w:style>
  <w:style w:type="character" w:customStyle="1" w:styleId="29">
    <w:name w:val="页脚 字符"/>
    <w:basedOn w:val="15"/>
    <w:link w:val="8"/>
    <w:qFormat/>
    <w:uiPriority w:val="99"/>
  </w:style>
  <w:style w:type="character" w:customStyle="1" w:styleId="30">
    <w:name w:val="尾注文本 字符"/>
    <w:basedOn w:val="15"/>
    <w:link w:val="6"/>
    <w:semiHidden/>
    <w:qFormat/>
    <w:uiPriority w:val="99"/>
    <w:rPr>
      <w:kern w:val="2"/>
      <w:sz w:val="21"/>
    </w:rPr>
  </w:style>
  <w:style w:type="character" w:customStyle="1" w:styleId="31">
    <w:name w:val="正文文本 字符"/>
    <w:basedOn w:val="15"/>
    <w:link w:val="4"/>
    <w:qFormat/>
    <w:uiPriority w:val="1"/>
    <w:rPr>
      <w:rFonts w:ascii="宋体" w:hAnsi="Times New Roman" w:eastAsia="宋体" w:cs="宋体"/>
      <w:sz w:val="21"/>
      <w:szCs w:val="21"/>
    </w:rPr>
  </w:style>
  <w:style w:type="paragraph" w:customStyle="1" w:styleId="32">
    <w:name w:val="TOC Heading"/>
    <w:basedOn w:val="2"/>
    <w:next w:val="1"/>
    <w:unhideWhenUsed/>
    <w:qFormat/>
    <w:uiPriority w:val="39"/>
    <w:pPr>
      <w:spacing w:before="240" w:after="0" w:line="259" w:lineRule="auto"/>
      <w:outlineLvl w:val="9"/>
    </w:pPr>
    <w:rPr>
      <w:rFonts w:asciiTheme="majorHAnsi" w:hAnsiTheme="majorHAnsi" w:eastAsiaTheme="majorEastAsia" w:cstheme="majorBidi"/>
      <w:b w:val="0"/>
      <w:bCs w:val="0"/>
      <w:color w:val="2F5597" w:themeColor="accent1" w:themeShade="BF"/>
      <w:kern w:val="0"/>
      <w:sz w:val="32"/>
      <w:szCs w:val="32"/>
    </w:rPr>
  </w:style>
  <w:style w:type="table" w:customStyle="1" w:styleId="33">
    <w:name w:val="网格表 6 彩色 - 着色 51"/>
    <w:basedOn w:val="13"/>
    <w:qFormat/>
    <w:uiPriority w:val="51"/>
    <w:pPr>
      <w:spacing w:after="0" w:line="240" w:lineRule="auto"/>
    </w:pPr>
    <w:rPr>
      <w:color w:val="2E75B6" w:themeColor="accent5" w:themeShade="BF"/>
      <w:kern w:val="2"/>
      <w:sz w:val="21"/>
    </w:rPr>
    <w:tblPr>
      <w:tblBorders>
        <w:top w:val="single" w:color="9CC2E5" w:themeColor="accent5" w:themeTint="99" w:sz="4" w:space="0"/>
        <w:left w:val="single" w:color="9CC2E5" w:themeColor="accent5" w:themeTint="99" w:sz="4" w:space="0"/>
        <w:bottom w:val="single" w:color="9CC2E5" w:themeColor="accent5" w:themeTint="99" w:sz="4" w:space="0"/>
        <w:right w:val="single" w:color="9CC2E5" w:themeColor="accent5" w:themeTint="99" w:sz="4" w:space="0"/>
        <w:insideH w:val="single" w:color="9CC2E5" w:themeColor="accent5" w:themeTint="99" w:sz="4" w:space="0"/>
        <w:insideV w:val="single" w:color="9CC2E5" w:themeColor="accent5" w:themeTint="99" w:sz="4" w:space="0"/>
      </w:tblBorders>
    </w:tblPr>
    <w:tblStylePr w:type="firstRow">
      <w:rPr>
        <w:b/>
        <w:bCs/>
      </w:rPr>
      <w:tcPr>
        <w:tcBorders>
          <w:bottom w:val="single" w:color="9CC2E5" w:themeColor="accent5" w:themeTint="99" w:sz="12" w:space="0"/>
        </w:tcBorders>
      </w:tcPr>
    </w:tblStylePr>
    <w:tblStylePr w:type="lastRow">
      <w:rPr>
        <w:b/>
        <w:bCs/>
      </w:rPr>
      <w:tcPr>
        <w:tcBorders>
          <w:top w:val="double" w:color="9CC2E5" w:themeColor="accent5" w:themeTint="99" w:sz="4" w:space="0"/>
        </w:tcBorders>
      </w:tcPr>
    </w:tblStylePr>
    <w:tblStylePr w:type="firstCol">
      <w:rPr>
        <w:b/>
        <w:bCs/>
      </w:rPr>
    </w:tblStylePr>
    <w:tblStylePr w:type="lastCol">
      <w:rPr>
        <w:b/>
        <w:bCs/>
      </w:rPr>
    </w:tblStylePr>
    <w:tblStylePr w:type="band1Vert">
      <w:tcPr>
        <w:shd w:val="clear" w:color="auto" w:fill="DEEAF6" w:themeFill="accent5" w:themeFillTint="33"/>
      </w:tcPr>
    </w:tblStylePr>
    <w:tblStylePr w:type="band1Horz">
      <w:tcPr>
        <w:shd w:val="clear" w:color="auto" w:fill="DEEAF6" w:themeFill="accent5" w:themeFillTint="33"/>
      </w:tcPr>
    </w:tblStylePr>
  </w:style>
  <w:style w:type="character" w:customStyle="1" w:styleId="34">
    <w:name w:val="批注框文本 字符"/>
    <w:basedOn w:val="15"/>
    <w:link w:val="7"/>
    <w:semiHidden/>
    <w:qFormat/>
    <w:uiPriority w:val="99"/>
    <w:rPr>
      <w:rFonts w:ascii="Heiti TC Light" w:eastAsia="Heiti TC Light"/>
      <w:sz w:val="18"/>
      <w:szCs w:val="18"/>
    </w:rPr>
  </w:style>
  <w:style w:type="table" w:customStyle="1" w:styleId="35">
    <w:name w:val="无格式表格 210"/>
    <w:basedOn w:val="13"/>
    <w:qFormat/>
    <w:uiPriority w:val="42"/>
    <w:pPr>
      <w:spacing w:after="0" w:line="240" w:lineRule="auto"/>
    </w:pPr>
    <w:rPr>
      <w:sz w:val="20"/>
      <w:szCs w:val="20"/>
    </w:rPr>
    <w:tblPr>
      <w:tblBorders>
        <w:top w:val="single" w:color="7E7E7E" w:themeColor="text1" w:themeTint="80" w:sz="4" w:space="0"/>
        <w:bottom w:val="single" w:color="7E7E7E" w:themeColor="text1" w:themeTint="80" w:sz="4" w:space="0"/>
      </w:tblBorders>
    </w:tblPr>
    <w:tblStylePr w:type="firstRow">
      <w:rPr>
        <w:b/>
        <w:bCs/>
      </w:rPr>
      <w:tcPr>
        <w:tcBorders>
          <w:bottom w:val="single" w:color="7E7E7E" w:themeColor="text1" w:themeTint="80" w:sz="4" w:space="0"/>
        </w:tcBorders>
      </w:tcPr>
    </w:tblStylePr>
    <w:tblStylePr w:type="lastRow">
      <w:rPr>
        <w:b/>
        <w:bCs/>
      </w:rPr>
      <w:tcPr>
        <w:tcBorders>
          <w:top w:val="single" w:color="7E7E7E" w:themeColor="text1" w:themeTint="80" w:sz="4" w:space="0"/>
        </w:tcBorders>
      </w:tcPr>
    </w:tblStylePr>
    <w:tblStylePr w:type="firstCol">
      <w:rPr>
        <w:b/>
        <w:bCs/>
      </w:rPr>
    </w:tblStylePr>
    <w:tblStylePr w:type="lastCol">
      <w:rPr>
        <w:b/>
        <w:bCs/>
      </w:rPr>
    </w:tblStylePr>
    <w:tblStylePr w:type="band1Vert">
      <w:tcPr>
        <w:tcBorders>
          <w:left w:val="single" w:color="7E7E7E" w:themeColor="text1" w:themeTint="80" w:sz="4" w:space="0"/>
          <w:right w:val="single" w:color="7E7E7E" w:themeColor="text1" w:themeTint="80" w:sz="4" w:space="0"/>
        </w:tcBorders>
      </w:tcPr>
    </w:tblStylePr>
    <w:tblStylePr w:type="band2Vert">
      <w:tcPr>
        <w:tcBorders>
          <w:left w:val="single" w:color="7E7E7E" w:themeColor="text1" w:themeTint="80" w:sz="4" w:space="0"/>
          <w:right w:val="single" w:color="7E7E7E" w:themeColor="text1" w:themeTint="80" w:sz="4" w:space="0"/>
        </w:tcBorders>
      </w:tcPr>
    </w:tblStylePr>
    <w:tblStylePr w:type="band1Horz">
      <w:tcPr>
        <w:tcBorders>
          <w:top w:val="single" w:color="7E7E7E" w:themeColor="text1" w:themeTint="80" w:sz="4" w:space="0"/>
          <w:bottom w:val="single" w:color="7E7E7E" w:themeColor="text1" w:themeTint="80" w:sz="4" w:space="0"/>
        </w:tcBorders>
      </w:tcPr>
    </w:tblStylePr>
  </w:style>
  <w:style w:type="paragraph" w:customStyle="1" w:styleId="36">
    <w:name w:val="列出段落1"/>
    <w:basedOn w:val="1"/>
    <w:qFormat/>
    <w:uiPriority w:val="34"/>
    <w:pPr>
      <w:ind w:firstLine="420" w:firstLineChars="200"/>
    </w:pPr>
  </w:style>
  <w:style w:type="paragraph" w:customStyle="1" w:styleId="37">
    <w:name w:val="Table Paragraph"/>
    <w:basedOn w:val="1"/>
    <w:unhideWhenUsed/>
    <w:qFormat/>
    <w:uiPriority w:val="1"/>
    <w:pPr>
      <w:spacing w:before="22"/>
      <w:ind w:right="137"/>
      <w:jc w:val="center"/>
    </w:pPr>
    <w:rPr>
      <w:rFonts w:hint="eastAsia" w:ascii="Arial Narrow" w:hAnsi="Arial Narrow" w:eastAsia="等线"/>
      <w:sz w:val="24"/>
    </w:rPr>
  </w:style>
  <w:style w:type="paragraph" w:customStyle="1" w:styleId="38">
    <w:name w:val="TOC 标题1"/>
    <w:basedOn w:val="2"/>
    <w:next w:val="1"/>
    <w:unhideWhenUsed/>
    <w:qFormat/>
    <w:uiPriority w:val="39"/>
    <w:pPr>
      <w:keepNext w:val="0"/>
      <w:keepLines w:val="0"/>
      <w:spacing w:before="1" w:after="160" w:line="259" w:lineRule="auto"/>
      <w:ind w:left="100"/>
      <w:outlineLvl w:val="9"/>
    </w:pPr>
    <w:rPr>
      <w:rFonts w:hint="eastAsia"/>
      <w:bCs w:val="0"/>
      <w:kern w:val="0"/>
      <w:sz w:val="21"/>
      <w:szCs w:val="22"/>
    </w:rPr>
  </w:style>
  <w:style w:type="character" w:customStyle="1" w:styleId="39">
    <w:name w:val="apple-converted-space"/>
    <w:basedOn w:val="15"/>
    <w:qFormat/>
    <w:uiPriority w:val="0"/>
  </w:style>
  <w:style w:type="character" w:customStyle="1" w:styleId="40">
    <w:name w:val="尾注文本 字符1"/>
    <w:basedOn w:val="15"/>
    <w:semiHidden/>
    <w:qFormat/>
    <w:uiPriority w:val="99"/>
  </w:style>
  <w:style w:type="character" w:styleId="41">
    <w:name w:val="Placeholder Text"/>
    <w:basedOn w:val="15"/>
    <w:semiHidden/>
    <w:qFormat/>
    <w:uiPriority w:val="99"/>
    <w:rPr>
      <w:color w:val="808080"/>
    </w:rPr>
  </w:style>
  <w:style w:type="character" w:customStyle="1" w:styleId="42">
    <w:name w:val="标题 2 字符"/>
    <w:basedOn w:val="15"/>
    <w:link w:val="3"/>
    <w:semiHidden/>
    <w:qFormat/>
    <w:uiPriority w:val="9"/>
    <w:rPr>
      <w:rFonts w:asciiTheme="majorHAnsi" w:hAnsiTheme="majorHAnsi" w:eastAsiaTheme="majorEastAsia" w:cstheme="majorBidi"/>
      <w:color w:val="2F5597" w:themeColor="accent1" w:themeShade="BF"/>
      <w:sz w:val="26"/>
      <w:szCs w:val="26"/>
    </w:rPr>
  </w:style>
  <w:style w:type="character" w:customStyle="1" w:styleId="43">
    <w:name w:val="Unresolved Mention"/>
    <w:basedOn w:val="15"/>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3.xml"/><Relationship Id="rId15" Type="http://schemas.openxmlformats.org/officeDocument/2006/relationships/customXml" Target="../customXml/item2.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4.jpeg"/><Relationship Id="rId11" Type="http://schemas.openxmlformats.org/officeDocument/2006/relationships/image" Target="media/image3.png"/><Relationship Id="rId10" Type="http://schemas.openxmlformats.org/officeDocument/2006/relationships/image" Target="media/image1.sv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1">
          <a:schemeClr val="accent1"/>
        </a:lnRef>
        <a:fillRef idx="0">
          <a:schemeClr val="accent1"/>
        </a:fillRef>
        <a:effectRef idx="0">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CoverPageProperties xmlns="http://schemas.microsoft.com/office/2006/coverPageProps">
  <PublishDate>2020-08-01T00:00:00</PublishDate>
  <Abstract/>
  <CompanyAddress/>
  <CompanyPhone/>
  <CompanyFax/>
  <CompanyEmail/>
</CoverPage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5AF091B-3C7A-41E3-B477-F2FDAA23CFDA}">
  <ds:schemaRefs/>
</ds:datastoreItem>
</file>

<file path=customXml/itemProps3.xml><?xml version="1.0" encoding="utf-8"?>
<ds:datastoreItem xmlns:ds="http://schemas.openxmlformats.org/officeDocument/2006/customXml" ds:itemID="{8AAE064F-9EFD-364A-8B78-269E85D97C85}">
  <ds:schemaRefs/>
</ds:datastoreItem>
</file>

<file path=docProps/app.xml><?xml version="1.0" encoding="utf-8"?>
<Properties xmlns="http://schemas.openxmlformats.org/officeDocument/2006/extended-properties" xmlns:vt="http://schemas.openxmlformats.org/officeDocument/2006/docPropsVTypes">
  <Template>Normal.dotm</Template>
  <Company>SAF（中国）</Company>
  <Pages>4</Pages>
  <Words>260</Words>
  <Characters>1484</Characters>
  <Lines>12</Lines>
  <Paragraphs>3</Paragraphs>
  <TotalTime>0</TotalTime>
  <ScaleCrop>false</ScaleCrop>
  <LinksUpToDate>false</LinksUpToDate>
  <CharactersWithSpaces>1741</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2021-11-22T09:36:00Z</dcterms:created>
  <dc:creator>SAF项目文档</dc:creator>
  <cp:lastModifiedBy>微笑</cp:lastModifiedBy>
  <cp:lastPrinted>2020-07-30T10:10:00Z</cp:lastPrinted>
  <dcterms:modified xsi:type="dcterms:W3CDTF">2022-03-21T07:34:13Z</dcterms:modified>
  <dc:subject>2021年冬季</dc:subject>
  <dc:title>SAF-加州大学洛杉矶分校电影项目</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BD4A37CB5E534ED3B87BBB85448C32F2</vt:lpwstr>
  </property>
</Properties>
</file>